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4375" w14:textId="77777777" w:rsidR="00A22F67" w:rsidRDefault="00A22F67">
      <w:pPr>
        <w:jc w:val="center"/>
        <w:rPr>
          <w:sz w:val="22"/>
        </w:rPr>
      </w:pPr>
    </w:p>
    <w:p w14:paraId="7DCE9932" w14:textId="4DA420D8" w:rsidR="00390237" w:rsidRPr="005C0AA8" w:rsidRDefault="005C0AA8">
      <w:pPr>
        <w:jc w:val="center"/>
        <w:rPr>
          <w:sz w:val="28"/>
          <w:lang w:val="es-AR"/>
        </w:rPr>
      </w:pPr>
      <w:r w:rsidRPr="005C0AA8">
        <w:rPr>
          <w:sz w:val="28"/>
          <w:lang w:val="es-AR"/>
        </w:rPr>
        <w:t>Documento de Descripción de la clase</w:t>
      </w:r>
      <w:r w:rsidR="00A22F67" w:rsidRPr="005C0AA8">
        <w:rPr>
          <w:sz w:val="28"/>
          <w:lang w:val="es-AR"/>
        </w:rPr>
        <w:t xml:space="preserve"> – </w:t>
      </w:r>
      <w:r w:rsidR="00390237" w:rsidRPr="005C0AA8">
        <w:rPr>
          <w:sz w:val="28"/>
          <w:lang w:val="es-AR"/>
        </w:rPr>
        <w:t xml:space="preserve">Dr. </w:t>
      </w:r>
      <w:r w:rsidR="00A22F67" w:rsidRPr="005C0AA8">
        <w:rPr>
          <w:sz w:val="28"/>
          <w:lang w:val="es-AR"/>
        </w:rPr>
        <w:t>Niki Hack</w:t>
      </w:r>
    </w:p>
    <w:p w14:paraId="5776EBD2" w14:textId="704CF603" w:rsidR="00524707" w:rsidRPr="005C0AA8" w:rsidRDefault="005C0AA8" w:rsidP="00524707">
      <w:pPr>
        <w:jc w:val="center"/>
        <w:rPr>
          <w:sz w:val="22"/>
          <w:lang w:val="es-AR"/>
        </w:rPr>
      </w:pPr>
      <w:r w:rsidRPr="005C0AA8">
        <w:rPr>
          <w:sz w:val="28"/>
          <w:lang w:val="es-AR"/>
        </w:rPr>
        <w:t>Introducción a las ciencias de la salud</w:t>
      </w:r>
    </w:p>
    <w:p w14:paraId="14287429" w14:textId="77777777" w:rsidR="005C0AA8" w:rsidRDefault="005C0AA8">
      <w:pPr>
        <w:pStyle w:val="Heading2"/>
        <w:rPr>
          <w:sz w:val="24"/>
        </w:rPr>
      </w:pPr>
    </w:p>
    <w:p w14:paraId="6C6C6814" w14:textId="19F2D6D5" w:rsidR="00A22F67" w:rsidRPr="005C0AA8" w:rsidRDefault="005C0AA8">
      <w:pPr>
        <w:pStyle w:val="Heading2"/>
        <w:rPr>
          <w:sz w:val="24"/>
          <w:lang w:val="es-AR"/>
        </w:rPr>
      </w:pPr>
      <w:r w:rsidRPr="005C0AA8">
        <w:rPr>
          <w:sz w:val="24"/>
          <w:lang w:val="es-AR"/>
        </w:rPr>
        <w:t>Descripción del curso</w:t>
      </w:r>
    </w:p>
    <w:p w14:paraId="27CDEDDC" w14:textId="77777777" w:rsidR="005C0AA8" w:rsidRDefault="005C0AA8">
      <w:pPr>
        <w:pStyle w:val="Heading2"/>
        <w:rPr>
          <w:sz w:val="24"/>
          <w:u w:val="none"/>
          <w:lang w:val="es-AR"/>
        </w:rPr>
      </w:pPr>
      <w:r w:rsidRPr="005C0AA8">
        <w:rPr>
          <w:sz w:val="24"/>
          <w:u w:val="none"/>
          <w:lang w:val="es-AR"/>
        </w:rPr>
        <w:t>Este curso semestral está diseñado para crear conciencia sobre las posibilidades profesionales en el cuidado de la salud e informar a los estudiantes sobre las opciones educativas disponibles para los programas de ciencias de la salud y tecnología de la salud. El curso se puede utilizar como crédito para los requisitos de graduación de CTE. La instrucción incluye anatomía y fisiología para principiantes, terminología médica, ética médica, enfermedades y trastornos. El curso prepara a los estudiantes para los cursos de Anatomía y fisiología médica y Medicina forense que se imparten en SLCSE.</w:t>
      </w:r>
    </w:p>
    <w:p w14:paraId="61832345" w14:textId="77777777" w:rsidR="005C0AA8" w:rsidRDefault="005C0AA8">
      <w:pPr>
        <w:pStyle w:val="Heading2"/>
        <w:rPr>
          <w:sz w:val="24"/>
          <w:u w:val="none"/>
          <w:lang w:val="es-AR"/>
        </w:rPr>
      </w:pPr>
    </w:p>
    <w:p w14:paraId="133B2D9F" w14:textId="05B122B3" w:rsidR="00A22F67" w:rsidRDefault="005C0AA8">
      <w:pPr>
        <w:rPr>
          <w:u w:val="single"/>
          <w:lang w:val="es-AR"/>
        </w:rPr>
      </w:pPr>
      <w:r w:rsidRPr="005C0AA8">
        <w:rPr>
          <w:u w:val="single"/>
          <w:lang w:val="es-AR"/>
        </w:rPr>
        <w:t>Metas y objetivos del curso</w:t>
      </w:r>
    </w:p>
    <w:p w14:paraId="778CDDCD" w14:textId="77777777" w:rsidR="005C0AA8" w:rsidRPr="005C0AA8" w:rsidRDefault="005C0AA8">
      <w:pPr>
        <w:rPr>
          <w:lang w:val="es-AR"/>
        </w:rPr>
      </w:pPr>
    </w:p>
    <w:p w14:paraId="73D1B9F0" w14:textId="77777777" w:rsidR="005C0AA8" w:rsidRPr="005C0AA8" w:rsidRDefault="005C0AA8" w:rsidP="005C0AA8">
      <w:pPr>
        <w:pStyle w:val="Heading2"/>
        <w:rPr>
          <w:sz w:val="24"/>
          <w:u w:val="none"/>
          <w:lang w:val="es-AR"/>
        </w:rPr>
      </w:pPr>
      <w:r w:rsidRPr="005C0AA8">
        <w:rPr>
          <w:sz w:val="24"/>
          <w:u w:val="none"/>
          <w:lang w:val="es-AR"/>
        </w:rPr>
        <w:t>Los estudiantes podrán:</w:t>
      </w:r>
    </w:p>
    <w:p w14:paraId="4FD72486" w14:textId="77777777" w:rsidR="005C0AA8" w:rsidRPr="005C0AA8" w:rsidRDefault="005C0AA8" w:rsidP="005C0AA8">
      <w:pPr>
        <w:pStyle w:val="Heading2"/>
        <w:rPr>
          <w:sz w:val="24"/>
          <w:u w:val="none"/>
          <w:lang w:val="es-AR"/>
        </w:rPr>
      </w:pPr>
    </w:p>
    <w:p w14:paraId="0BA0F7BC" w14:textId="11371031" w:rsidR="005C0AA8" w:rsidRPr="005C0AA8" w:rsidRDefault="005C0AA8" w:rsidP="005C0AA8">
      <w:pPr>
        <w:pStyle w:val="Heading2"/>
        <w:numPr>
          <w:ilvl w:val="0"/>
          <w:numId w:val="21"/>
        </w:numPr>
        <w:rPr>
          <w:sz w:val="24"/>
          <w:u w:val="none"/>
          <w:lang w:val="es-AR"/>
        </w:rPr>
      </w:pPr>
      <w:r w:rsidRPr="005C0AA8">
        <w:rPr>
          <w:sz w:val="24"/>
          <w:u w:val="none"/>
          <w:lang w:val="es-AR"/>
        </w:rPr>
        <w:t>Desarrollar un plan de carrera para una ocupación de elección relevante para el cuidado de la salud (terapéutica, de diagnóstico, informática, servicios de apoyo o investigación y desarrollo de biotecnología).</w:t>
      </w:r>
    </w:p>
    <w:p w14:paraId="394C8C9D" w14:textId="0639A3B9" w:rsidR="005C0AA8" w:rsidRPr="005C0AA8" w:rsidRDefault="005C0AA8" w:rsidP="005C0AA8">
      <w:pPr>
        <w:pStyle w:val="Heading2"/>
        <w:numPr>
          <w:ilvl w:val="0"/>
          <w:numId w:val="21"/>
        </w:numPr>
        <w:rPr>
          <w:sz w:val="24"/>
          <w:u w:val="none"/>
          <w:lang w:val="es-AR"/>
        </w:rPr>
      </w:pPr>
      <w:r w:rsidRPr="005C0AA8">
        <w:rPr>
          <w:sz w:val="24"/>
          <w:u w:val="none"/>
          <w:lang w:val="es-AR"/>
        </w:rPr>
        <w:t>Describir la historia de la atención médica y los sistemas de atención médica.</w:t>
      </w:r>
    </w:p>
    <w:p w14:paraId="48BB280B" w14:textId="6C4AB24B" w:rsidR="005C0AA8" w:rsidRPr="005C0AA8" w:rsidRDefault="005C0AA8" w:rsidP="005C0AA8">
      <w:pPr>
        <w:pStyle w:val="Heading2"/>
        <w:numPr>
          <w:ilvl w:val="0"/>
          <w:numId w:val="21"/>
        </w:numPr>
        <w:rPr>
          <w:sz w:val="24"/>
          <w:u w:val="none"/>
          <w:lang w:val="es-AR"/>
        </w:rPr>
      </w:pPr>
      <w:r w:rsidRPr="005C0AA8">
        <w:rPr>
          <w:sz w:val="24"/>
          <w:u w:val="none"/>
          <w:lang w:val="es-AR"/>
        </w:rPr>
        <w:t>Resumir los estándares profesionales básicos y las características de los trabajadores de la salud.</w:t>
      </w:r>
    </w:p>
    <w:p w14:paraId="4EFC1300" w14:textId="08A6C908" w:rsidR="005C0AA8" w:rsidRPr="005C0AA8" w:rsidRDefault="005C0AA8" w:rsidP="005C0AA8">
      <w:pPr>
        <w:pStyle w:val="Heading2"/>
        <w:numPr>
          <w:ilvl w:val="0"/>
          <w:numId w:val="21"/>
        </w:numPr>
        <w:rPr>
          <w:sz w:val="24"/>
          <w:u w:val="none"/>
          <w:lang w:val="es-AR"/>
        </w:rPr>
      </w:pPr>
      <w:r w:rsidRPr="005C0AA8">
        <w:rPr>
          <w:sz w:val="24"/>
          <w:u w:val="none"/>
          <w:lang w:val="es-AR"/>
        </w:rPr>
        <w:t>Describir cuestiones éticas y legales en el entorno de la atención médica.</w:t>
      </w:r>
    </w:p>
    <w:p w14:paraId="3771BB25" w14:textId="017AED09" w:rsidR="005C0AA8" w:rsidRPr="005C0AA8" w:rsidRDefault="005C0AA8" w:rsidP="005C0AA8">
      <w:pPr>
        <w:pStyle w:val="Heading2"/>
        <w:numPr>
          <w:ilvl w:val="0"/>
          <w:numId w:val="21"/>
        </w:numPr>
        <w:rPr>
          <w:sz w:val="24"/>
          <w:u w:val="none"/>
          <w:lang w:val="es-AR"/>
        </w:rPr>
      </w:pPr>
      <w:r w:rsidRPr="005C0AA8">
        <w:rPr>
          <w:sz w:val="24"/>
          <w:u w:val="none"/>
          <w:lang w:val="es-AR"/>
        </w:rPr>
        <w:t>Demostrar la capacidad de usar habilidades matemáticas relevantes para el campo médico.</w:t>
      </w:r>
    </w:p>
    <w:p w14:paraId="2125539C" w14:textId="63E41D6D" w:rsidR="005C0AA8" w:rsidRPr="005C0AA8" w:rsidRDefault="005C0AA8" w:rsidP="005C0AA8">
      <w:pPr>
        <w:pStyle w:val="Heading2"/>
        <w:numPr>
          <w:ilvl w:val="0"/>
          <w:numId w:val="21"/>
        </w:numPr>
        <w:rPr>
          <w:sz w:val="24"/>
          <w:u w:val="none"/>
          <w:lang w:val="es-AR"/>
        </w:rPr>
      </w:pPr>
      <w:r w:rsidRPr="005C0AA8">
        <w:rPr>
          <w:sz w:val="24"/>
          <w:u w:val="none"/>
          <w:lang w:val="es-AR"/>
        </w:rPr>
        <w:t>Definir la terminología médica utilizada en el entorno de la atención médica.</w:t>
      </w:r>
    </w:p>
    <w:p w14:paraId="300540FE" w14:textId="4149D06A" w:rsidR="005C0AA8" w:rsidRPr="005C0AA8" w:rsidRDefault="005C0AA8" w:rsidP="005C0AA8">
      <w:pPr>
        <w:pStyle w:val="Heading2"/>
        <w:numPr>
          <w:ilvl w:val="0"/>
          <w:numId w:val="21"/>
        </w:numPr>
        <w:rPr>
          <w:sz w:val="24"/>
          <w:u w:val="none"/>
          <w:lang w:val="es-AR"/>
        </w:rPr>
      </w:pPr>
      <w:r w:rsidRPr="005C0AA8">
        <w:rPr>
          <w:sz w:val="24"/>
          <w:u w:val="none"/>
          <w:lang w:val="es-AR"/>
        </w:rPr>
        <w:t>Identificar la anatomía básica y los sistemas fisiológicos.</w:t>
      </w:r>
    </w:p>
    <w:p w14:paraId="660F8328" w14:textId="47CD5470" w:rsidR="005C0AA8" w:rsidRDefault="005C0AA8" w:rsidP="005C0AA8">
      <w:pPr>
        <w:pStyle w:val="Heading2"/>
        <w:numPr>
          <w:ilvl w:val="0"/>
          <w:numId w:val="21"/>
        </w:numPr>
        <w:rPr>
          <w:sz w:val="24"/>
          <w:u w:val="none"/>
          <w:lang w:val="es-AR"/>
        </w:rPr>
      </w:pPr>
      <w:r w:rsidRPr="005C0AA8">
        <w:rPr>
          <w:sz w:val="24"/>
          <w:u w:val="none"/>
          <w:lang w:val="es-AR"/>
        </w:rPr>
        <w:t>Describir las causas, signos, síntomas y tratamiento de trastornos y enfermedades comunes.</w:t>
      </w:r>
    </w:p>
    <w:p w14:paraId="12A001E4" w14:textId="77777777" w:rsidR="005C0AA8" w:rsidRDefault="005C0AA8" w:rsidP="005C0AA8">
      <w:pPr>
        <w:pStyle w:val="Heading2"/>
        <w:rPr>
          <w:sz w:val="24"/>
          <w:u w:val="none"/>
          <w:lang w:val="es-AR"/>
        </w:rPr>
      </w:pPr>
    </w:p>
    <w:p w14:paraId="7FA40F4B" w14:textId="1F26B5B7" w:rsidR="00A22F67" w:rsidRPr="005C0AA8" w:rsidRDefault="00A22F67" w:rsidP="005C0AA8">
      <w:pPr>
        <w:pStyle w:val="Heading2"/>
        <w:rPr>
          <w:sz w:val="24"/>
          <w:lang w:val="es-AR"/>
        </w:rPr>
      </w:pPr>
      <w:r w:rsidRPr="005C0AA8">
        <w:rPr>
          <w:sz w:val="24"/>
          <w:lang w:val="es-AR"/>
        </w:rPr>
        <w:t>Format</w:t>
      </w:r>
      <w:r w:rsidR="005C0AA8">
        <w:rPr>
          <w:sz w:val="24"/>
          <w:lang w:val="es-AR"/>
        </w:rPr>
        <w:t>os y procedimientos</w:t>
      </w:r>
    </w:p>
    <w:p w14:paraId="579DEE3C" w14:textId="77777777" w:rsidR="00305CA9" w:rsidRPr="005C0AA8" w:rsidRDefault="00305CA9">
      <w:pPr>
        <w:rPr>
          <w:lang w:val="es-AR"/>
        </w:rPr>
      </w:pPr>
    </w:p>
    <w:p w14:paraId="5BC66C6B" w14:textId="6B969B96" w:rsidR="00A22F67" w:rsidRPr="005C0AA8" w:rsidRDefault="005C0AA8">
      <w:pPr>
        <w:rPr>
          <w:lang w:val="es-AR"/>
        </w:rPr>
      </w:pPr>
      <w:r w:rsidRPr="005C0AA8">
        <w:rPr>
          <w:lang w:val="es-AR"/>
        </w:rPr>
        <w:t xml:space="preserve">Los estudiantes interactuarán con el contenido a través de la lectura, la escritura, proyectos grupales, laboratorios, oradores invitados y excursiones. Gran parte del contenido del curso se publicará a través de la plataforma de aprendizaje Canvas y las tareas se enviarán a través de Canvas, por lo que es fundamental que los estudiantes vengan </w:t>
      </w:r>
      <w:r>
        <w:rPr>
          <w:lang w:val="es-AR"/>
        </w:rPr>
        <w:t xml:space="preserve">a clase </w:t>
      </w:r>
      <w:r w:rsidRPr="005C0AA8">
        <w:rPr>
          <w:lang w:val="es-AR"/>
        </w:rPr>
        <w:t>con sus computadoras todos los días.</w:t>
      </w:r>
    </w:p>
    <w:p w14:paraId="072F21EF" w14:textId="77777777" w:rsidR="005C0AA8" w:rsidRDefault="005C0AA8">
      <w:pPr>
        <w:rPr>
          <w:u w:val="single"/>
        </w:rPr>
      </w:pPr>
    </w:p>
    <w:p w14:paraId="663A376F" w14:textId="65B11DC3" w:rsidR="00A22F67" w:rsidRPr="005C0AA8" w:rsidRDefault="005C0AA8">
      <w:pPr>
        <w:rPr>
          <w:lang w:val="es-AR"/>
        </w:rPr>
      </w:pPr>
      <w:r w:rsidRPr="005C0AA8">
        <w:rPr>
          <w:u w:val="single"/>
          <w:lang w:val="es-AR"/>
        </w:rPr>
        <w:t>Expectativas de la clase</w:t>
      </w:r>
    </w:p>
    <w:p w14:paraId="626D931C" w14:textId="77777777" w:rsidR="005C511B" w:rsidRPr="005C0AA8" w:rsidRDefault="005C511B">
      <w:pPr>
        <w:rPr>
          <w:lang w:val="es-AR"/>
        </w:rPr>
      </w:pPr>
    </w:p>
    <w:p w14:paraId="0E865525" w14:textId="0EF1FF85" w:rsidR="005C0AA8" w:rsidRPr="005C0AA8" w:rsidRDefault="005C0AA8" w:rsidP="005C0AA8">
      <w:pPr>
        <w:pStyle w:val="Heading2"/>
        <w:rPr>
          <w:sz w:val="24"/>
          <w:u w:val="none"/>
          <w:lang w:val="es-AR"/>
        </w:rPr>
      </w:pPr>
      <w:r w:rsidRPr="005C0AA8">
        <w:rPr>
          <w:b/>
          <w:bCs/>
          <w:sz w:val="24"/>
          <w:u w:val="none"/>
          <w:lang w:val="es-AR"/>
        </w:rPr>
        <w:t xml:space="preserve">Participa: </w:t>
      </w:r>
      <w:r w:rsidRPr="005C0AA8">
        <w:rPr>
          <w:sz w:val="24"/>
          <w:u w:val="none"/>
          <w:lang w:val="es-AR"/>
        </w:rPr>
        <w:t xml:space="preserve">haz preguntas. Dar y recibir comentarios. Mantén la curiosidad y explora. Ven a la escuela todos los días y llega a tiempo a clase. Esté preparado para trabajar duro. Completa todas las </w:t>
      </w:r>
      <w:r w:rsidRPr="005C0AA8">
        <w:rPr>
          <w:sz w:val="24"/>
          <w:u w:val="none"/>
          <w:lang w:val="es-AR"/>
        </w:rPr>
        <w:lastRenderedPageBreak/>
        <w:t xml:space="preserve">asignaciones y </w:t>
      </w:r>
      <w:r>
        <w:rPr>
          <w:sz w:val="24"/>
          <w:u w:val="none"/>
          <w:lang w:val="es-AR"/>
        </w:rPr>
        <w:t>pon</w:t>
      </w:r>
      <w:r w:rsidRPr="005C0AA8">
        <w:rPr>
          <w:sz w:val="24"/>
          <w:u w:val="none"/>
          <w:lang w:val="es-AR"/>
        </w:rPr>
        <w:t xml:space="preserve"> tu mejor esfuerzo. Adopte una mentalidad de crecimiento. Apoye a nuestra comunidad de aprendizaje.</w:t>
      </w:r>
    </w:p>
    <w:p w14:paraId="527D34BF" w14:textId="77777777" w:rsidR="005C0AA8" w:rsidRPr="005C0AA8" w:rsidRDefault="005C0AA8" w:rsidP="005C0AA8">
      <w:pPr>
        <w:pStyle w:val="Heading2"/>
        <w:rPr>
          <w:b/>
          <w:bCs/>
          <w:sz w:val="24"/>
          <w:u w:val="none"/>
          <w:lang w:val="es-AR"/>
        </w:rPr>
      </w:pPr>
    </w:p>
    <w:p w14:paraId="285D6818" w14:textId="77777777" w:rsidR="005C0AA8" w:rsidRPr="005C0AA8" w:rsidRDefault="005C0AA8" w:rsidP="005C0AA8">
      <w:pPr>
        <w:pStyle w:val="Heading2"/>
        <w:rPr>
          <w:sz w:val="24"/>
          <w:u w:val="none"/>
          <w:lang w:val="es-AR"/>
        </w:rPr>
      </w:pPr>
      <w:r w:rsidRPr="005C0AA8">
        <w:rPr>
          <w:b/>
          <w:bCs/>
          <w:sz w:val="24"/>
          <w:u w:val="none"/>
          <w:lang w:val="es-AR"/>
        </w:rPr>
        <w:t xml:space="preserve">Tarea: </w:t>
      </w:r>
      <w:r w:rsidRPr="005C0AA8">
        <w:rPr>
          <w:sz w:val="24"/>
          <w:u w:val="none"/>
          <w:lang w:val="es-AR"/>
        </w:rPr>
        <w:t>Los estudiantes deben esperar pasar un total de dos horas por semana estudiando para exámenes y / o colaborando con sus compañeros en proyectos grupales.</w:t>
      </w:r>
    </w:p>
    <w:p w14:paraId="226F18FE" w14:textId="77777777" w:rsidR="005C0AA8" w:rsidRPr="005C0AA8" w:rsidRDefault="005C0AA8" w:rsidP="005C0AA8">
      <w:pPr>
        <w:pStyle w:val="Heading2"/>
        <w:rPr>
          <w:b/>
          <w:bCs/>
          <w:sz w:val="24"/>
          <w:u w:val="none"/>
          <w:lang w:val="es-AR"/>
        </w:rPr>
      </w:pPr>
    </w:p>
    <w:p w14:paraId="1A69BD8E" w14:textId="77777777" w:rsidR="005C0AA8" w:rsidRPr="005C0AA8" w:rsidRDefault="005C0AA8" w:rsidP="005C0AA8">
      <w:pPr>
        <w:pStyle w:val="Heading2"/>
        <w:rPr>
          <w:sz w:val="24"/>
          <w:u w:val="none"/>
          <w:lang w:val="es-AR"/>
        </w:rPr>
      </w:pPr>
      <w:r w:rsidRPr="005C0AA8">
        <w:rPr>
          <w:b/>
          <w:bCs/>
          <w:sz w:val="24"/>
          <w:u w:val="none"/>
          <w:lang w:val="es-AR"/>
        </w:rPr>
        <w:t xml:space="preserve">Ausencias: </w:t>
      </w:r>
      <w:r w:rsidRPr="005C0AA8">
        <w:rPr>
          <w:sz w:val="24"/>
          <w:lang w:val="es-AR"/>
        </w:rPr>
        <w:t>Es su responsabilidad solicitar y recuperar cualquier trabajo perdido</w:t>
      </w:r>
      <w:r w:rsidRPr="005C0AA8">
        <w:rPr>
          <w:sz w:val="24"/>
          <w:u w:val="none"/>
          <w:lang w:val="es-AR"/>
        </w:rPr>
        <w:t>. Los estudiantes tienen dos días por cada día que faltan para recuperar el trabajo.</w:t>
      </w:r>
    </w:p>
    <w:p w14:paraId="5693194E" w14:textId="77777777" w:rsidR="005C0AA8" w:rsidRDefault="005C0AA8" w:rsidP="005C0AA8">
      <w:pPr>
        <w:pStyle w:val="Heading2"/>
        <w:rPr>
          <w:b/>
          <w:bCs/>
          <w:sz w:val="24"/>
          <w:u w:val="none"/>
          <w:lang w:val="es-AR"/>
        </w:rPr>
      </w:pPr>
    </w:p>
    <w:p w14:paraId="6187DE2B" w14:textId="696F549C" w:rsidR="00327B5B" w:rsidRPr="005C0AA8" w:rsidRDefault="005C0AA8" w:rsidP="005C0AA8">
      <w:pPr>
        <w:pStyle w:val="Heading2"/>
        <w:rPr>
          <w:sz w:val="24"/>
          <w:u w:val="none"/>
          <w:lang w:val="es-AR"/>
        </w:rPr>
      </w:pPr>
      <w:r>
        <w:rPr>
          <w:sz w:val="24"/>
          <w:lang w:val="es-AR"/>
        </w:rPr>
        <w:t>Procedimientos para las calificaciones</w:t>
      </w:r>
      <w:r w:rsidR="00327B5B" w:rsidRPr="005C0AA8">
        <w:rPr>
          <w:sz w:val="24"/>
          <w:u w:val="none"/>
          <w:lang w:val="es-AR"/>
        </w:rPr>
        <w:t xml:space="preserve"> </w:t>
      </w:r>
    </w:p>
    <w:p w14:paraId="724B838D" w14:textId="77777777" w:rsidR="005C0AA8" w:rsidRPr="005C0AA8" w:rsidRDefault="005C0AA8" w:rsidP="005C0AA8">
      <w:pPr>
        <w:rPr>
          <w:lang w:val="es-AR"/>
        </w:rPr>
      </w:pPr>
      <w:r w:rsidRPr="005C0AA8">
        <w:rPr>
          <w:lang w:val="es-AR"/>
        </w:rPr>
        <w:t>Las calificaciones se basan en la participación en clase, los proyectos y las pruebas.</w:t>
      </w:r>
    </w:p>
    <w:p w14:paraId="3628BEF1" w14:textId="40FCC442" w:rsidR="008F1535" w:rsidRDefault="005C0AA8" w:rsidP="005C0AA8">
      <w:pPr>
        <w:rPr>
          <w:lang w:val="es-AR"/>
        </w:rPr>
      </w:pPr>
      <w:r w:rsidRPr="005C0AA8">
        <w:rPr>
          <w:lang w:val="es-AR"/>
        </w:rPr>
        <w:t>Individualizo las tareas según sea necesario y también tomo en consideración las fortalezas y debilidades de los estudiantes. Tengo grandes expectativas para todos mis estudiantes y mi objetivo es ayudarlos a encontrar su mejor nivel personal.</w:t>
      </w:r>
    </w:p>
    <w:p w14:paraId="3C01FB7B" w14:textId="77777777" w:rsidR="005C0AA8" w:rsidRPr="005C0AA8" w:rsidRDefault="005C0AA8" w:rsidP="005C0AA8">
      <w:pPr>
        <w:rPr>
          <w:lang w:val="es-AR"/>
        </w:rPr>
      </w:pPr>
    </w:p>
    <w:p w14:paraId="541C696D" w14:textId="77777777" w:rsidR="005C0AA8" w:rsidRPr="005C0AA8" w:rsidRDefault="005C0AA8" w:rsidP="005C0AA8">
      <w:pPr>
        <w:rPr>
          <w:bCs/>
          <w:noProof w:val="0"/>
          <w:color w:val="000000"/>
          <w:lang w:val="es-AR"/>
        </w:rPr>
      </w:pPr>
      <w:r w:rsidRPr="005C0AA8">
        <w:rPr>
          <w:b/>
          <w:noProof w:val="0"/>
          <w:color w:val="000000"/>
          <w:lang w:val="es-AR"/>
        </w:rPr>
        <w:t xml:space="preserve">No acepto trabajo tarde, </w:t>
      </w:r>
      <w:r w:rsidRPr="005C0AA8">
        <w:rPr>
          <w:bCs/>
          <w:noProof w:val="0"/>
          <w:color w:val="000000"/>
          <w:lang w:val="es-AR"/>
        </w:rPr>
        <w:t>sin embargo, los estudiantes pueden volver a tomar cualquier prueba o rehacer cualquier tarea para obtener una calificación reducida.</w:t>
      </w:r>
    </w:p>
    <w:p w14:paraId="61055DE0" w14:textId="77777777" w:rsidR="005C0AA8" w:rsidRPr="005C0AA8" w:rsidRDefault="005C0AA8" w:rsidP="005C0AA8">
      <w:pPr>
        <w:rPr>
          <w:bCs/>
          <w:noProof w:val="0"/>
          <w:color w:val="000000"/>
          <w:lang w:val="es-AR"/>
        </w:rPr>
      </w:pPr>
    </w:p>
    <w:p w14:paraId="0280BD2B" w14:textId="6892A708" w:rsidR="006A120C" w:rsidRPr="005C0AA8" w:rsidRDefault="005C0AA8" w:rsidP="005C0AA8">
      <w:pPr>
        <w:rPr>
          <w:noProof w:val="0"/>
          <w:lang w:val="es-AR"/>
        </w:rPr>
      </w:pPr>
      <w:r w:rsidRPr="005C0AA8">
        <w:rPr>
          <w:bCs/>
          <w:noProof w:val="0"/>
          <w:color w:val="000000"/>
          <w:lang w:val="es-AR"/>
        </w:rPr>
        <w:t xml:space="preserve">Las calificaciones se actualizarán en PowerSchool cada dos semanas y los padres pueden acceder a las calificaciones de sus estudiantes a través del sitio web del distrito. </w:t>
      </w:r>
      <w:hyperlink r:id="rId7" w:history="1">
        <w:r w:rsidR="00FE4C11" w:rsidRPr="005C0AA8">
          <w:rPr>
            <w:rStyle w:val="Hyperlink"/>
            <w:lang w:val="es-AR"/>
          </w:rPr>
          <w:t>https://powerschool.slcschools.org/public/home.html</w:t>
        </w:r>
      </w:hyperlink>
      <w:r w:rsidR="008A69D7" w:rsidRPr="005C0AA8">
        <w:rPr>
          <w:lang w:val="es-AR"/>
        </w:rPr>
        <w:t xml:space="preserve">. </w:t>
      </w:r>
    </w:p>
    <w:p w14:paraId="1FE5C808" w14:textId="77777777" w:rsidR="00FE4C11" w:rsidRPr="005C0AA8" w:rsidRDefault="00FE4C11">
      <w:pPr>
        <w:rPr>
          <w:lang w:val="es-AR"/>
        </w:rPr>
      </w:pPr>
    </w:p>
    <w:p w14:paraId="0195E1F7" w14:textId="2780DAC2" w:rsidR="005C511B" w:rsidRDefault="005C0AA8" w:rsidP="005C511B">
      <w:pPr>
        <w:spacing w:line="276" w:lineRule="auto"/>
        <w:rPr>
          <w:lang w:val="es-AR"/>
        </w:rPr>
      </w:pPr>
      <w:r w:rsidRPr="005C0AA8">
        <w:rPr>
          <w:lang w:val="es-AR"/>
        </w:rPr>
        <w:t>Espero conocerlos a usted ya su estudiante este año. Reviso mi correo electrónico y mis mensajes telefónicos al final del día. Estoy disponible los martes y viernes después de la escuela si necesita reunirse conmigo.</w:t>
      </w:r>
    </w:p>
    <w:p w14:paraId="15551B19" w14:textId="77777777" w:rsidR="005C0AA8" w:rsidRPr="005C0AA8" w:rsidRDefault="005C0AA8" w:rsidP="005C511B">
      <w:pPr>
        <w:spacing w:line="276" w:lineRule="auto"/>
        <w:rPr>
          <w:lang w:val="es-AR"/>
        </w:rPr>
      </w:pPr>
    </w:p>
    <w:p w14:paraId="57B902B2" w14:textId="344201D8" w:rsidR="0000376B" w:rsidRPr="0000376B" w:rsidRDefault="0000376B" w:rsidP="0000376B">
      <w:pPr>
        <w:spacing w:line="276" w:lineRule="auto"/>
        <w:rPr>
          <w:u w:val="single"/>
          <w:lang w:val="es-AR"/>
        </w:rPr>
      </w:pPr>
      <w:r w:rsidRPr="0000376B">
        <w:rPr>
          <w:u w:val="single"/>
          <w:lang w:val="es-AR"/>
        </w:rPr>
        <w:t>P</w:t>
      </w:r>
      <w:r>
        <w:rPr>
          <w:u w:val="single"/>
          <w:lang w:val="es-AR"/>
        </w:rPr>
        <w:t>ólizas sobre el uso de celulares</w:t>
      </w:r>
    </w:p>
    <w:p w14:paraId="6FA95A47" w14:textId="77777777" w:rsidR="0000376B" w:rsidRPr="0000376B" w:rsidRDefault="0000376B" w:rsidP="0000376B">
      <w:pPr>
        <w:spacing w:line="276" w:lineRule="auto"/>
        <w:rPr>
          <w:u w:val="single"/>
          <w:lang w:val="es-AR"/>
        </w:rPr>
      </w:pPr>
    </w:p>
    <w:p w14:paraId="63C4CB9C" w14:textId="77777777" w:rsidR="0000376B" w:rsidRPr="0000376B" w:rsidRDefault="0000376B" w:rsidP="0000376B">
      <w:pPr>
        <w:spacing w:line="276" w:lineRule="auto"/>
        <w:rPr>
          <w:lang w:val="es-AR"/>
        </w:rPr>
      </w:pPr>
      <w:r w:rsidRPr="0000376B">
        <w:rPr>
          <w:lang w:val="es-AR"/>
        </w:rPr>
        <w:t>Si bien los teléfonos celulares se han convertido en una parte integral de nuestras vidas, actualmente no tengo planes de integrarlos en mi salón de clases. Los estudiantes deben mantener sus teléfonos en sus mochilas. Si veo a un estudiante usando un teléfono celular, lo confiscaré y tendré que recogerlo en la oficina al final del día.</w:t>
      </w:r>
    </w:p>
    <w:p w14:paraId="7EEDA1B4" w14:textId="77777777" w:rsidR="0000376B" w:rsidRDefault="0000376B" w:rsidP="0000376B">
      <w:pPr>
        <w:spacing w:line="276" w:lineRule="auto"/>
        <w:rPr>
          <w:b/>
          <w:bCs/>
          <w:u w:val="single"/>
          <w:lang w:val="es-AR"/>
        </w:rPr>
      </w:pPr>
    </w:p>
    <w:p w14:paraId="3C5553F0" w14:textId="57454D03" w:rsidR="0000376B" w:rsidRPr="0000376B" w:rsidRDefault="0000376B" w:rsidP="0000376B">
      <w:pPr>
        <w:spacing w:line="276" w:lineRule="auto"/>
        <w:rPr>
          <w:b/>
          <w:bCs/>
          <w:u w:val="single"/>
          <w:lang w:val="es-AR"/>
        </w:rPr>
      </w:pPr>
      <w:r>
        <w:rPr>
          <w:b/>
          <w:bCs/>
          <w:u w:val="single"/>
          <w:lang w:val="es-AR"/>
        </w:rPr>
        <w:t>Discursantes</w:t>
      </w:r>
      <w:r w:rsidRPr="0000376B">
        <w:rPr>
          <w:b/>
          <w:bCs/>
          <w:u w:val="single"/>
          <w:lang w:val="es-AR"/>
        </w:rPr>
        <w:t xml:space="preserve"> invitados</w:t>
      </w:r>
    </w:p>
    <w:p w14:paraId="308203F1" w14:textId="77777777" w:rsidR="0000376B" w:rsidRPr="0000376B" w:rsidRDefault="0000376B" w:rsidP="0000376B">
      <w:pPr>
        <w:spacing w:line="276" w:lineRule="auto"/>
        <w:rPr>
          <w:b/>
          <w:bCs/>
          <w:u w:val="single"/>
          <w:lang w:val="es-AR"/>
        </w:rPr>
      </w:pPr>
    </w:p>
    <w:p w14:paraId="0106FE00" w14:textId="388419A3" w:rsidR="00912F2E" w:rsidRPr="0000376B" w:rsidRDefault="0000376B" w:rsidP="0000376B">
      <w:pPr>
        <w:spacing w:line="276" w:lineRule="auto"/>
        <w:rPr>
          <w:lang w:val="es-AR"/>
        </w:rPr>
      </w:pPr>
      <w:r w:rsidRPr="0000376B">
        <w:rPr>
          <w:lang w:val="es-AR"/>
        </w:rPr>
        <w:t xml:space="preserve">Estoy buscando una amplia gama de </w:t>
      </w:r>
      <w:r>
        <w:rPr>
          <w:lang w:val="es-AR"/>
        </w:rPr>
        <w:t>discursantes</w:t>
      </w:r>
      <w:r w:rsidRPr="0000376B">
        <w:rPr>
          <w:lang w:val="es-AR"/>
        </w:rPr>
        <w:t xml:space="preserve"> invitados para dar a conocer la gran cantidad de carreras que existen en el campo de la atención médica. Si trabaja en este campo y estaría dispuesto a dar una presentación de 20 minutos o conoce a alguien que pueda </w:t>
      </w:r>
      <w:r>
        <w:rPr>
          <w:lang w:val="es-AR"/>
        </w:rPr>
        <w:t>venir</w:t>
      </w:r>
      <w:r w:rsidRPr="0000376B">
        <w:rPr>
          <w:lang w:val="es-AR"/>
        </w:rPr>
        <w:t>, ¡por favor contácteme! Podemos configurar presentaciones en vivo o apariciones a través de Zoom.</w:t>
      </w:r>
    </w:p>
    <w:p w14:paraId="6AB01FD9" w14:textId="77777777" w:rsidR="00524707" w:rsidRPr="0000376B" w:rsidRDefault="00524707" w:rsidP="005C511B">
      <w:pPr>
        <w:spacing w:line="276" w:lineRule="auto"/>
        <w:rPr>
          <w:lang w:val="es-AR"/>
        </w:rPr>
      </w:pPr>
    </w:p>
    <w:p w14:paraId="044AFE0D" w14:textId="77777777" w:rsidR="00912F2E" w:rsidRPr="0000376B" w:rsidRDefault="00912F2E" w:rsidP="005C511B">
      <w:pPr>
        <w:spacing w:line="276" w:lineRule="auto"/>
        <w:rPr>
          <w:lang w:val="es-AR"/>
        </w:rPr>
      </w:pPr>
    </w:p>
    <w:p w14:paraId="4C00E71B" w14:textId="77777777" w:rsidR="00912F2E" w:rsidRPr="0000376B" w:rsidRDefault="00912F2E" w:rsidP="005C511B">
      <w:pPr>
        <w:spacing w:line="276" w:lineRule="auto"/>
        <w:rPr>
          <w:lang w:val="es-AR"/>
        </w:rPr>
      </w:pPr>
    </w:p>
    <w:p w14:paraId="59AEC67D" w14:textId="77777777" w:rsidR="00912F2E" w:rsidRPr="0000376B" w:rsidRDefault="00912F2E" w:rsidP="005C511B">
      <w:pPr>
        <w:spacing w:line="276" w:lineRule="auto"/>
        <w:rPr>
          <w:lang w:val="es-AR"/>
        </w:rPr>
      </w:pPr>
    </w:p>
    <w:p w14:paraId="21019589" w14:textId="3A8D1519" w:rsidR="00912F2E" w:rsidRPr="0000376B" w:rsidRDefault="00912F2E" w:rsidP="005C511B">
      <w:pPr>
        <w:spacing w:line="276" w:lineRule="auto"/>
        <w:rPr>
          <w:lang w:val="es-AR"/>
        </w:rPr>
      </w:pPr>
    </w:p>
    <w:p w14:paraId="516F3068" w14:textId="31A0D4D5" w:rsidR="00524707" w:rsidRPr="0000376B" w:rsidRDefault="00524707" w:rsidP="005C511B">
      <w:pPr>
        <w:spacing w:line="276" w:lineRule="auto"/>
        <w:rPr>
          <w:lang w:val="es-AR"/>
        </w:rPr>
      </w:pPr>
    </w:p>
    <w:p w14:paraId="0211BB10" w14:textId="7D41F374" w:rsidR="00524707" w:rsidRPr="0000376B" w:rsidRDefault="00524707" w:rsidP="005C511B">
      <w:pPr>
        <w:spacing w:line="276" w:lineRule="auto"/>
        <w:rPr>
          <w:lang w:val="es-AR"/>
        </w:rPr>
      </w:pPr>
    </w:p>
    <w:p w14:paraId="25C7C773" w14:textId="1FB74555" w:rsidR="00F815BF" w:rsidRPr="0000376B" w:rsidRDefault="0000376B" w:rsidP="005C511B">
      <w:pPr>
        <w:spacing w:line="276" w:lineRule="auto"/>
        <w:rPr>
          <w:b/>
          <w:lang w:val="es-AR"/>
        </w:rPr>
      </w:pPr>
      <w:r w:rsidRPr="0000376B">
        <w:rPr>
          <w:b/>
          <w:lang w:val="es-AR"/>
        </w:rPr>
        <w:t>Entiendo la d</w:t>
      </w:r>
      <w:r>
        <w:rPr>
          <w:b/>
          <w:lang w:val="es-AR"/>
        </w:rPr>
        <w:t>escripción del curso dada anteriormente</w:t>
      </w:r>
      <w:r w:rsidRPr="0000376B">
        <w:rPr>
          <w:b/>
          <w:lang w:val="es-AR"/>
        </w:rPr>
        <w:t xml:space="preserve"> y acepto los términos</w:t>
      </w:r>
    </w:p>
    <w:p w14:paraId="6D634879" w14:textId="77777777" w:rsidR="0000376B" w:rsidRDefault="0000376B" w:rsidP="00F815BF">
      <w:pPr>
        <w:spacing w:line="480" w:lineRule="auto"/>
        <w:rPr>
          <w:lang w:val="es-AR"/>
        </w:rPr>
      </w:pPr>
    </w:p>
    <w:p w14:paraId="7C3B3D52" w14:textId="7274D708" w:rsidR="00A22F67" w:rsidRPr="0000376B" w:rsidRDefault="0000376B" w:rsidP="00F815BF">
      <w:pPr>
        <w:spacing w:line="480" w:lineRule="auto"/>
        <w:rPr>
          <w:lang w:val="es-AR"/>
        </w:rPr>
      </w:pPr>
      <w:r>
        <w:rPr>
          <w:lang w:val="es-AR"/>
        </w:rPr>
        <w:t>Nombre del estudiante</w:t>
      </w:r>
      <w:r w:rsidR="00A22F67" w:rsidRPr="0000376B">
        <w:rPr>
          <w:lang w:val="es-AR"/>
        </w:rPr>
        <w:t xml:space="preserve"> </w:t>
      </w:r>
      <w:r w:rsidR="00A22F67" w:rsidRPr="0000376B">
        <w:rPr>
          <w:lang w:val="es-AR"/>
        </w:rPr>
        <w:tab/>
        <w:t xml:space="preserve">____________________________________________________  </w:t>
      </w:r>
      <w:r w:rsidR="00A22F67" w:rsidRPr="0000376B">
        <w:rPr>
          <w:lang w:val="es-AR"/>
        </w:rPr>
        <w:tab/>
      </w:r>
    </w:p>
    <w:p w14:paraId="07AC7BFD" w14:textId="1011A72C" w:rsidR="00A22F67" w:rsidRPr="0000376B" w:rsidRDefault="0000376B" w:rsidP="00F815BF">
      <w:pPr>
        <w:spacing w:line="480" w:lineRule="auto"/>
        <w:rPr>
          <w:lang w:val="es-AR"/>
        </w:rPr>
      </w:pPr>
      <w:r w:rsidRPr="0000376B">
        <w:rPr>
          <w:lang w:val="es-AR"/>
        </w:rPr>
        <w:t>No</w:t>
      </w:r>
      <w:r>
        <w:rPr>
          <w:lang w:val="es-AR"/>
        </w:rPr>
        <w:t>mbre del padre</w:t>
      </w:r>
      <w:r w:rsidR="00A22F67" w:rsidRPr="0000376B">
        <w:rPr>
          <w:lang w:val="es-AR"/>
        </w:rPr>
        <w:t>(s)____________________________________________________</w:t>
      </w:r>
    </w:p>
    <w:p w14:paraId="2644CCAE" w14:textId="4ABEB271" w:rsidR="00524707" w:rsidRPr="0000376B" w:rsidRDefault="0000376B" w:rsidP="00F815BF">
      <w:pPr>
        <w:spacing w:line="480" w:lineRule="auto"/>
        <w:rPr>
          <w:lang w:val="es-AR"/>
        </w:rPr>
      </w:pPr>
      <w:r w:rsidRPr="0000376B">
        <w:rPr>
          <w:lang w:val="es-AR"/>
        </w:rPr>
        <w:t>Informació</w:t>
      </w:r>
      <w:r>
        <w:rPr>
          <w:lang w:val="es-AR"/>
        </w:rPr>
        <w:t xml:space="preserve">n de contacto del padre </w:t>
      </w:r>
      <w:r w:rsidR="00524707" w:rsidRPr="0000376B">
        <w:rPr>
          <w:lang w:val="es-AR"/>
        </w:rPr>
        <w:t>__________________________________________</w:t>
      </w:r>
    </w:p>
    <w:p w14:paraId="7F1D3C7F" w14:textId="2190DF20" w:rsidR="00A22F67" w:rsidRPr="0000376B" w:rsidRDefault="0000376B" w:rsidP="00F815BF">
      <w:pPr>
        <w:spacing w:line="480" w:lineRule="auto"/>
        <w:rPr>
          <w:lang w:val="es-AR"/>
        </w:rPr>
      </w:pPr>
      <w:r w:rsidRPr="0000376B">
        <w:rPr>
          <w:lang w:val="es-AR"/>
        </w:rPr>
        <w:t>Firma del padre</w:t>
      </w:r>
      <w:r w:rsidR="00A22F67" w:rsidRPr="0000376B">
        <w:rPr>
          <w:lang w:val="es-AR"/>
        </w:rPr>
        <w:t xml:space="preserve"> ____________________________________________________</w:t>
      </w:r>
    </w:p>
    <w:p w14:paraId="0A074B61" w14:textId="77777777" w:rsidR="0000376B" w:rsidRDefault="0000376B" w:rsidP="00F815BF">
      <w:pPr>
        <w:spacing w:line="480" w:lineRule="auto"/>
        <w:rPr>
          <w:lang w:val="es-AR"/>
        </w:rPr>
      </w:pPr>
      <w:r w:rsidRPr="0000376B">
        <w:rPr>
          <w:lang w:val="es-AR"/>
        </w:rPr>
        <w:t>Me gustaría que supieras lo siguiente sobre mi alumno.</w:t>
      </w:r>
    </w:p>
    <w:p w14:paraId="5FC7ECEF" w14:textId="7995FC91" w:rsidR="00F815BF" w:rsidRPr="0000376B" w:rsidRDefault="00F815BF" w:rsidP="00F815BF">
      <w:pPr>
        <w:spacing w:line="480" w:lineRule="auto"/>
        <w:rPr>
          <w:lang w:val="es-AR"/>
        </w:rPr>
      </w:pPr>
      <w:r w:rsidRPr="0000376B">
        <w:rPr>
          <w:lang w:val="es-AR"/>
        </w:rPr>
        <w:t>____________________________________________________________________</w:t>
      </w:r>
    </w:p>
    <w:p w14:paraId="13D9664B" w14:textId="77777777" w:rsidR="00F815BF" w:rsidRPr="0000376B" w:rsidRDefault="00F815BF" w:rsidP="00F815BF">
      <w:pPr>
        <w:spacing w:line="480" w:lineRule="auto"/>
        <w:rPr>
          <w:lang w:val="es-AR"/>
        </w:rPr>
      </w:pPr>
      <w:r w:rsidRPr="0000376B">
        <w:rPr>
          <w:lang w:val="es-AR"/>
        </w:rPr>
        <w:t>____________________________________________________________________</w:t>
      </w:r>
    </w:p>
    <w:p w14:paraId="1635FA14" w14:textId="77777777" w:rsidR="00F815BF" w:rsidRPr="0000376B" w:rsidRDefault="00F815BF" w:rsidP="00F815BF">
      <w:pPr>
        <w:spacing w:line="480" w:lineRule="auto"/>
        <w:rPr>
          <w:lang w:val="es-AR"/>
        </w:rPr>
      </w:pPr>
      <w:r w:rsidRPr="0000376B">
        <w:rPr>
          <w:lang w:val="es-AR"/>
        </w:rPr>
        <w:t>____________________________________________________________________</w:t>
      </w:r>
    </w:p>
    <w:p w14:paraId="2FC798E6" w14:textId="77777777" w:rsidR="00F815BF" w:rsidRPr="0000376B" w:rsidRDefault="00F815BF" w:rsidP="00F815BF">
      <w:pPr>
        <w:spacing w:line="480" w:lineRule="auto"/>
        <w:rPr>
          <w:lang w:val="es-AR"/>
        </w:rPr>
      </w:pPr>
      <w:r w:rsidRPr="0000376B">
        <w:rPr>
          <w:lang w:val="es-AR"/>
        </w:rPr>
        <w:t>____________________________________________________________________</w:t>
      </w:r>
    </w:p>
    <w:p w14:paraId="17417BE9" w14:textId="77777777" w:rsidR="00F815BF" w:rsidRPr="0000376B" w:rsidRDefault="00F815BF" w:rsidP="00F815BF">
      <w:pPr>
        <w:spacing w:line="480" w:lineRule="auto"/>
        <w:rPr>
          <w:lang w:val="es-AR"/>
        </w:rPr>
      </w:pPr>
      <w:r w:rsidRPr="0000376B">
        <w:rPr>
          <w:lang w:val="es-AR"/>
        </w:rPr>
        <w:t>____________________________________________________________________</w:t>
      </w:r>
    </w:p>
    <w:p w14:paraId="463B50A4" w14:textId="77777777" w:rsidR="00F815BF" w:rsidRPr="0000376B" w:rsidRDefault="00F815BF" w:rsidP="00F815BF">
      <w:pPr>
        <w:spacing w:line="480" w:lineRule="auto"/>
        <w:rPr>
          <w:lang w:val="es-AR"/>
        </w:rPr>
      </w:pPr>
    </w:p>
    <w:p w14:paraId="6C9189DA" w14:textId="0AB0B189" w:rsidR="00F815BF" w:rsidRDefault="00F815BF" w:rsidP="00F815BF">
      <w:pPr>
        <w:spacing w:line="480" w:lineRule="auto"/>
        <w:rPr>
          <w:lang w:val="es-AR"/>
        </w:rPr>
      </w:pPr>
    </w:p>
    <w:p w14:paraId="37978A7E" w14:textId="4BA8E6AE" w:rsidR="00EE06EA" w:rsidRDefault="00EE06EA" w:rsidP="00F815BF">
      <w:pPr>
        <w:spacing w:line="480" w:lineRule="auto"/>
        <w:rPr>
          <w:lang w:val="es-AR"/>
        </w:rPr>
      </w:pPr>
    </w:p>
    <w:p w14:paraId="29A6720F" w14:textId="717282E9" w:rsidR="00EE06EA" w:rsidRDefault="00EE06EA" w:rsidP="00F815BF">
      <w:pPr>
        <w:spacing w:line="480" w:lineRule="auto"/>
        <w:rPr>
          <w:lang w:val="es-AR"/>
        </w:rPr>
      </w:pPr>
    </w:p>
    <w:p w14:paraId="51152033" w14:textId="32813299" w:rsidR="00EE06EA" w:rsidRDefault="00EE06EA" w:rsidP="00F815BF">
      <w:pPr>
        <w:spacing w:line="480" w:lineRule="auto"/>
        <w:rPr>
          <w:lang w:val="es-AR"/>
        </w:rPr>
      </w:pPr>
    </w:p>
    <w:p w14:paraId="217EEAE8" w14:textId="1D067929" w:rsidR="00EE06EA" w:rsidRDefault="00EE06EA" w:rsidP="00F815BF">
      <w:pPr>
        <w:spacing w:line="480" w:lineRule="auto"/>
        <w:rPr>
          <w:lang w:val="es-AR"/>
        </w:rPr>
      </w:pPr>
    </w:p>
    <w:p w14:paraId="1C62DA2F" w14:textId="17591112" w:rsidR="00EE06EA" w:rsidRDefault="00EE06EA" w:rsidP="00F815BF">
      <w:pPr>
        <w:spacing w:line="480" w:lineRule="auto"/>
        <w:rPr>
          <w:lang w:val="es-AR"/>
        </w:rPr>
      </w:pPr>
    </w:p>
    <w:p w14:paraId="4EF0AAC4" w14:textId="10FB9109" w:rsidR="00EE06EA" w:rsidRDefault="00EE06EA" w:rsidP="00F815BF">
      <w:pPr>
        <w:spacing w:line="480" w:lineRule="auto"/>
        <w:rPr>
          <w:lang w:val="es-AR"/>
        </w:rPr>
      </w:pPr>
    </w:p>
    <w:p w14:paraId="1DF7C79C" w14:textId="45B16E22" w:rsidR="00EE06EA" w:rsidRDefault="00EE06EA" w:rsidP="00F815BF">
      <w:pPr>
        <w:spacing w:line="480" w:lineRule="auto"/>
        <w:rPr>
          <w:lang w:val="es-AR"/>
        </w:rPr>
      </w:pPr>
    </w:p>
    <w:p w14:paraId="45868AF5" w14:textId="77777777" w:rsidR="00EE06EA" w:rsidRDefault="00EE06EA" w:rsidP="00EE06EA">
      <w:pPr>
        <w:rPr>
          <w:rFonts w:ascii="Tahoma" w:hAnsi="Tahoma" w:cs="Tahoma"/>
          <w:sz w:val="12"/>
          <w:szCs w:val="12"/>
          <w:lang w:val="es-AR"/>
        </w:rPr>
      </w:pPr>
      <w:r w:rsidRPr="0020373E">
        <w:rPr>
          <w:rFonts w:ascii="Tahoma" w:hAnsi="Tahoma" w:cs="Tahoma"/>
          <w:sz w:val="12"/>
          <w:szCs w:val="12"/>
          <w:lang w:val="es-AR"/>
        </w:rPr>
        <w:t>Ningún empleado o estudiante del distrito debe estar sujeto a discriminación en el empleo o cualquier programa o actividad del distrito en base a la edad, color, discapacidad, género, identidad sexual, información genética, origen nacional, embarazo, raza, religión, orientación sexual, o estado de veterano. El distrito está comprometido a proporcionar un acceso equitativo y oportunidades equitativas en sus programas, servicios y empleo, incluyendo en sus reglamentos, procesos de reclamaciones, accesibilidad a los programas, uso de las instalaciones del distrito, acomodaciones y otros asuntos con respeto a las Oportunidades de Empleo Equitativo.  El distrito también ofrece acceso equitativo dentro de las instalaciones del distrito para todos los grupos de jóvenes que figuran bajo el Título 36 del Código de los Estados Unidos, incluyendo los grupos de los boys scout.  La siguiente persona ha sido designada para atender los asuntos y reclamaciones relativas a la discriminación ilegal, ac</w:t>
      </w:r>
      <w:r>
        <w:rPr>
          <w:rFonts w:ascii="Tahoma" w:hAnsi="Tahoma" w:cs="Tahoma"/>
          <w:sz w:val="12"/>
          <w:szCs w:val="12"/>
          <w:lang w:val="es-AR"/>
        </w:rPr>
        <w:t>oso y represalias: Tina Hatch</w:t>
      </w:r>
      <w:r w:rsidRPr="0020373E">
        <w:rPr>
          <w:rFonts w:ascii="Tahoma" w:hAnsi="Tahoma" w:cs="Tahoma"/>
          <w:sz w:val="12"/>
          <w:szCs w:val="12"/>
          <w:lang w:val="es-AR"/>
        </w:rPr>
        <w:t>—Cumplimento e Investigaciones, 440 East 100 South, Salt Lake City, Utah 84111, (801) 578-8388.  Usted también puede comunicarse con la Oficina de Derechos Civiles, Denver, CO, (303) 844-5695.</w:t>
      </w:r>
    </w:p>
    <w:p w14:paraId="3E6F0E5B" w14:textId="63B409D7" w:rsidR="00EE06EA" w:rsidRDefault="00EE06EA" w:rsidP="00F815BF">
      <w:pPr>
        <w:spacing w:line="480" w:lineRule="auto"/>
        <w:rPr>
          <w:sz w:val="10"/>
          <w:szCs w:val="10"/>
          <w:lang w:val="es-AR"/>
        </w:rPr>
      </w:pPr>
    </w:p>
    <w:p w14:paraId="0CEA6FE6" w14:textId="1AF6FCDB" w:rsidR="00EE06EA" w:rsidRPr="00EE06EA" w:rsidRDefault="00EE06EA" w:rsidP="00EE06EA">
      <w:pPr>
        <w:spacing w:line="480" w:lineRule="auto"/>
        <w:jc w:val="right"/>
        <w:rPr>
          <w:sz w:val="10"/>
          <w:szCs w:val="10"/>
          <w:lang w:val="es-AR"/>
        </w:rPr>
      </w:pPr>
      <w:r>
        <w:rPr>
          <w:sz w:val="10"/>
          <w:szCs w:val="10"/>
          <w:lang w:val="es-AR"/>
        </w:rPr>
        <w:t>SLCSE HACK Intro to H S SPANISH 2021-8-5</w:t>
      </w:r>
    </w:p>
    <w:sectPr w:rsidR="00EE06EA" w:rsidRPr="00EE06EA">
      <w:head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2C9A" w14:textId="77777777" w:rsidR="005D6C93" w:rsidRDefault="005D6C93">
      <w:r>
        <w:separator/>
      </w:r>
    </w:p>
  </w:endnote>
  <w:endnote w:type="continuationSeparator" w:id="0">
    <w:p w14:paraId="0F8C3BA1" w14:textId="77777777" w:rsidR="005D6C93" w:rsidRDefault="005D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aco">
    <w:altName w:val="Monaco"/>
    <w:charset w:val="4D"/>
    <w:family w:val="auto"/>
    <w:pitch w:val="variable"/>
    <w:sig w:usb0="A00002FF" w:usb1="500039FB"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8ADF" w14:textId="77777777" w:rsidR="005D6C93" w:rsidRDefault="005D6C93">
      <w:r>
        <w:separator/>
      </w:r>
    </w:p>
  </w:footnote>
  <w:footnote w:type="continuationSeparator" w:id="0">
    <w:p w14:paraId="7A66C8F1" w14:textId="77777777" w:rsidR="005D6C93" w:rsidRDefault="005D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FB0D8" w14:textId="0D463A09" w:rsidR="00FA7EE6" w:rsidRPr="0000376B" w:rsidRDefault="0000376B">
    <w:pPr>
      <w:pStyle w:val="Header"/>
      <w:rPr>
        <w:sz w:val="20"/>
        <w:lang w:val="es-AR"/>
      </w:rPr>
    </w:pPr>
    <w:r w:rsidRPr="0000376B">
      <w:rPr>
        <w:sz w:val="20"/>
        <w:lang w:val="es-AR"/>
      </w:rPr>
      <w:t>Teléfono</w:t>
    </w:r>
    <w:r w:rsidR="00FA7EE6" w:rsidRPr="0000376B">
      <w:rPr>
        <w:sz w:val="20"/>
        <w:lang w:val="es-AR"/>
      </w:rPr>
      <w:t>: 578-8226</w:t>
    </w:r>
    <w:r w:rsidR="00FA7EE6" w:rsidRPr="0000376B">
      <w:rPr>
        <w:sz w:val="20"/>
        <w:lang w:val="es-AR"/>
      </w:rPr>
      <w:tab/>
    </w:r>
    <w:r>
      <w:rPr>
        <w:sz w:val="20"/>
        <w:lang w:val="es-AR"/>
      </w:rPr>
      <w:t>Correo electrónico</w:t>
    </w:r>
    <w:r w:rsidR="00FA7EE6" w:rsidRPr="0000376B">
      <w:rPr>
        <w:sz w:val="20"/>
        <w:lang w:val="es-AR"/>
      </w:rPr>
      <w:t xml:space="preserve">: </w:t>
    </w:r>
    <w:hyperlink r:id="rId1" w:history="1">
      <w:r w:rsidR="00FA7EE6" w:rsidRPr="0000376B">
        <w:rPr>
          <w:rStyle w:val="Hyperlink"/>
          <w:sz w:val="20"/>
          <w:lang w:val="es-AR"/>
        </w:rPr>
        <w:t>niki.hack@slcschools.org</w:t>
      </w:r>
    </w:hyperlink>
    <w:r w:rsidR="00FA7EE6" w:rsidRPr="0000376B">
      <w:rPr>
        <w:sz w:val="20"/>
        <w:lang w:val="es-AR"/>
      </w:rPr>
      <w:tab/>
    </w:r>
    <w:r>
      <w:rPr>
        <w:sz w:val="20"/>
        <w:lang w:val="es-AR"/>
      </w:rPr>
      <w:t>Salón</w:t>
    </w:r>
    <w:r w:rsidR="00FA7EE6" w:rsidRPr="0000376B">
      <w:rPr>
        <w:sz w:val="20"/>
        <w:lang w:val="es-AR"/>
      </w:rPr>
      <w:t xml:space="preserve"> </w:t>
    </w:r>
    <w:r w:rsidR="00194DB7" w:rsidRPr="0000376B">
      <w:rPr>
        <w:sz w:val="20"/>
        <w:lang w:val="es-AR"/>
      </w:rPr>
      <w:t>10</w:t>
    </w:r>
    <w:r w:rsidR="005D48C7" w:rsidRPr="0000376B">
      <w:rPr>
        <w:sz w:val="20"/>
        <w:lang w:val="es-AR"/>
      </w:rPr>
      <w:t>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321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01F73"/>
    <w:multiLevelType w:val="hybridMultilevel"/>
    <w:tmpl w:val="8DA20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24E6A"/>
    <w:multiLevelType w:val="hybridMultilevel"/>
    <w:tmpl w:val="E5CC6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409EC"/>
    <w:multiLevelType w:val="hybridMultilevel"/>
    <w:tmpl w:val="45C4BF64"/>
    <w:lvl w:ilvl="0" w:tplc="473631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F6C53"/>
    <w:multiLevelType w:val="hybridMultilevel"/>
    <w:tmpl w:val="E30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1350D"/>
    <w:multiLevelType w:val="multilevel"/>
    <w:tmpl w:val="CD8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B481D"/>
    <w:multiLevelType w:val="hybridMultilevel"/>
    <w:tmpl w:val="94AC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26081"/>
    <w:multiLevelType w:val="hybridMultilevel"/>
    <w:tmpl w:val="165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1408A"/>
    <w:multiLevelType w:val="multilevel"/>
    <w:tmpl w:val="39B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100CC"/>
    <w:multiLevelType w:val="hybridMultilevel"/>
    <w:tmpl w:val="A3129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F48F5"/>
    <w:multiLevelType w:val="hybridMultilevel"/>
    <w:tmpl w:val="3DBA86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825070"/>
    <w:multiLevelType w:val="multilevel"/>
    <w:tmpl w:val="5E5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C4E4C"/>
    <w:multiLevelType w:val="multilevel"/>
    <w:tmpl w:val="E576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246E9"/>
    <w:multiLevelType w:val="hybridMultilevel"/>
    <w:tmpl w:val="44864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77337"/>
    <w:multiLevelType w:val="hybridMultilevel"/>
    <w:tmpl w:val="C2EC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93540"/>
    <w:multiLevelType w:val="hybridMultilevel"/>
    <w:tmpl w:val="014889C2"/>
    <w:lvl w:ilvl="0" w:tplc="04090001">
      <w:start w:val="1"/>
      <w:numFmt w:val="bullet"/>
      <w:lvlText w:val=""/>
      <w:lvlJc w:val="left"/>
      <w:pPr>
        <w:tabs>
          <w:tab w:val="num" w:pos="1005"/>
        </w:tabs>
        <w:ind w:left="1005" w:hanging="360"/>
      </w:pPr>
      <w:rPr>
        <w:rFonts w:ascii="Symbol" w:hAnsi="Symbol"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7" w15:restartNumberingAfterBreak="0">
    <w:nsid w:val="6EA33BA4"/>
    <w:multiLevelType w:val="multilevel"/>
    <w:tmpl w:val="9F12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630B8"/>
    <w:multiLevelType w:val="hybridMultilevel"/>
    <w:tmpl w:val="673E4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1D18A7"/>
    <w:multiLevelType w:val="hybridMultilevel"/>
    <w:tmpl w:val="DADA7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6653C"/>
    <w:multiLevelType w:val="hybridMultilevel"/>
    <w:tmpl w:val="FDC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04FF6"/>
    <w:multiLevelType w:val="hybridMultilevel"/>
    <w:tmpl w:val="CC78C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8"/>
  </w:num>
  <w:num w:numId="3">
    <w:abstractNumId w:val="21"/>
  </w:num>
  <w:num w:numId="4">
    <w:abstractNumId w:val="3"/>
  </w:num>
  <w:num w:numId="5">
    <w:abstractNumId w:val="19"/>
  </w:num>
  <w:num w:numId="6">
    <w:abstractNumId w:val="15"/>
  </w:num>
  <w:num w:numId="7">
    <w:abstractNumId w:val="11"/>
  </w:num>
  <w:num w:numId="8">
    <w:abstractNumId w:val="14"/>
  </w:num>
  <w:num w:numId="9">
    <w:abstractNumId w:val="16"/>
  </w:num>
  <w:num w:numId="10">
    <w:abstractNumId w:val="2"/>
  </w:num>
  <w:num w:numId="11">
    <w:abstractNumId w:val="10"/>
  </w:num>
  <w:num w:numId="12">
    <w:abstractNumId w:val="1"/>
  </w:num>
  <w:num w:numId="13">
    <w:abstractNumId w:val="7"/>
  </w:num>
  <w:num w:numId="14">
    <w:abstractNumId w:val="0"/>
  </w:num>
  <w:num w:numId="15">
    <w:abstractNumId w:val="13"/>
  </w:num>
  <w:num w:numId="16">
    <w:abstractNumId w:val="6"/>
  </w:num>
  <w:num w:numId="17">
    <w:abstractNumId w:val="9"/>
  </w:num>
  <w:num w:numId="18">
    <w:abstractNumId w:val="12"/>
  </w:num>
  <w:num w:numId="19">
    <w:abstractNumId w:val="17"/>
  </w:num>
  <w:num w:numId="20">
    <w:abstractNumId w:val="20"/>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37"/>
    <w:rsid w:val="0000376B"/>
    <w:rsid w:val="000B70AE"/>
    <w:rsid w:val="000E0430"/>
    <w:rsid w:val="00152F27"/>
    <w:rsid w:val="00194DB7"/>
    <w:rsid w:val="001F3CC5"/>
    <w:rsid w:val="00261604"/>
    <w:rsid w:val="00261E3D"/>
    <w:rsid w:val="00275699"/>
    <w:rsid w:val="00305CA9"/>
    <w:rsid w:val="00327B5B"/>
    <w:rsid w:val="003308FD"/>
    <w:rsid w:val="00376107"/>
    <w:rsid w:val="00381133"/>
    <w:rsid w:val="00390237"/>
    <w:rsid w:val="003C38BE"/>
    <w:rsid w:val="003F1300"/>
    <w:rsid w:val="00445E9E"/>
    <w:rsid w:val="00461DA5"/>
    <w:rsid w:val="004844FC"/>
    <w:rsid w:val="00524707"/>
    <w:rsid w:val="00550E5E"/>
    <w:rsid w:val="00563985"/>
    <w:rsid w:val="00566473"/>
    <w:rsid w:val="005C0AA8"/>
    <w:rsid w:val="005C511B"/>
    <w:rsid w:val="005D48C7"/>
    <w:rsid w:val="005D6C93"/>
    <w:rsid w:val="00683749"/>
    <w:rsid w:val="00694E47"/>
    <w:rsid w:val="00696A39"/>
    <w:rsid w:val="006A120C"/>
    <w:rsid w:val="006B2E5D"/>
    <w:rsid w:val="00780C2B"/>
    <w:rsid w:val="007925AE"/>
    <w:rsid w:val="007A1333"/>
    <w:rsid w:val="007B11A1"/>
    <w:rsid w:val="0080459E"/>
    <w:rsid w:val="00840B6A"/>
    <w:rsid w:val="008514CB"/>
    <w:rsid w:val="0088781A"/>
    <w:rsid w:val="00890154"/>
    <w:rsid w:val="008A69D7"/>
    <w:rsid w:val="008F1535"/>
    <w:rsid w:val="00912F2E"/>
    <w:rsid w:val="009470A2"/>
    <w:rsid w:val="00964995"/>
    <w:rsid w:val="009B180F"/>
    <w:rsid w:val="009C6ED2"/>
    <w:rsid w:val="00A22F67"/>
    <w:rsid w:val="00A36CC4"/>
    <w:rsid w:val="00A51012"/>
    <w:rsid w:val="00A63319"/>
    <w:rsid w:val="00AE4A30"/>
    <w:rsid w:val="00B048A5"/>
    <w:rsid w:val="00C64D89"/>
    <w:rsid w:val="00CC07BF"/>
    <w:rsid w:val="00CD04E1"/>
    <w:rsid w:val="00CF769E"/>
    <w:rsid w:val="00D74491"/>
    <w:rsid w:val="00EC7CBA"/>
    <w:rsid w:val="00EE06EA"/>
    <w:rsid w:val="00F31369"/>
    <w:rsid w:val="00F815BF"/>
    <w:rsid w:val="00FA6A8D"/>
    <w:rsid w:val="00FA7EE6"/>
    <w:rsid w:val="00FE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3FDA44"/>
  <w14:defaultImageDpi w14:val="300"/>
  <w15:chartTrackingRefBased/>
  <w15:docId w15:val="{AE728C56-3580-6040-8985-D68B1BC0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outlineLvl w:val="0"/>
    </w:pPr>
    <w:rPr>
      <w:b/>
      <w:color w:val="9900CC"/>
      <w:sz w:val="22"/>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sz w:val="22"/>
    </w:rPr>
  </w:style>
  <w:style w:type="paragraph" w:styleId="Heading8">
    <w:name w:val="heading 8"/>
    <w:basedOn w:val="Normal"/>
    <w:next w:val="Normal"/>
    <w:qFormat/>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WPNormal">
    <w:name w:val="WP_Normal"/>
    <w:basedOn w:val="Normal"/>
    <w:rPr>
      <w:rFonts w:ascii="Monaco" w:hAnsi="Monaco"/>
      <w:szCs w:val="20"/>
    </w:rPr>
  </w:style>
  <w:style w:type="paragraph" w:styleId="BodyText">
    <w:name w:val="Body Text"/>
    <w:basedOn w:val="Normal"/>
    <w:rPr>
      <w:szCs w:val="20"/>
    </w:rPr>
  </w:style>
  <w:style w:type="character" w:styleId="Hyperlink">
    <w:name w:val="Hyperlink"/>
    <w:rPr>
      <w:color w:val="0000FF"/>
      <w:u w:val="single"/>
    </w:rPr>
  </w:style>
  <w:style w:type="paragraph" w:styleId="BodyText2">
    <w:name w:val="Body Text 2"/>
    <w:basedOn w:val="Normal"/>
    <w:rPr>
      <w:sz w:val="22"/>
    </w:rPr>
  </w:style>
  <w:style w:type="paragraph" w:styleId="FootnoteText">
    <w:name w:val="footnote text"/>
    <w:basedOn w:val="Normal"/>
  </w:style>
  <w:style w:type="character" w:styleId="FootnoteReference">
    <w:name w:val="footnote reference"/>
    <w:rPr>
      <w:vertAlign w:val="superscript"/>
    </w:rPr>
  </w:style>
  <w:style w:type="character" w:styleId="FollowedHyperlink">
    <w:name w:val="FollowedHyperlink"/>
    <w:uiPriority w:val="99"/>
    <w:semiHidden/>
    <w:unhideWhenUsed/>
    <w:rsid w:val="008A69D7"/>
    <w:rPr>
      <w:color w:val="800080"/>
      <w:u w:val="single"/>
    </w:rPr>
  </w:style>
  <w:style w:type="paragraph" w:styleId="BalloonText">
    <w:name w:val="Balloon Text"/>
    <w:basedOn w:val="Normal"/>
    <w:link w:val="BalloonTextChar"/>
    <w:uiPriority w:val="99"/>
    <w:semiHidden/>
    <w:unhideWhenUsed/>
    <w:rsid w:val="00AE4A30"/>
    <w:rPr>
      <w:rFonts w:ascii="Segoe UI" w:hAnsi="Segoe UI" w:cs="Segoe UI"/>
      <w:sz w:val="18"/>
      <w:szCs w:val="18"/>
    </w:rPr>
  </w:style>
  <w:style w:type="character" w:customStyle="1" w:styleId="BalloonTextChar">
    <w:name w:val="Balloon Text Char"/>
    <w:link w:val="BalloonText"/>
    <w:uiPriority w:val="99"/>
    <w:semiHidden/>
    <w:rsid w:val="00AE4A30"/>
    <w:rPr>
      <w:rFonts w:ascii="Segoe UI" w:hAnsi="Segoe UI" w:cs="Segoe UI"/>
      <w:noProof/>
      <w:sz w:val="18"/>
      <w:szCs w:val="18"/>
    </w:rPr>
  </w:style>
  <w:style w:type="table" w:styleId="TableGrid">
    <w:name w:val="Table Grid"/>
    <w:basedOn w:val="TableNormal"/>
    <w:uiPriority w:val="59"/>
    <w:rsid w:val="00D7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0376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79117">
      <w:bodyDiv w:val="1"/>
      <w:marLeft w:val="0"/>
      <w:marRight w:val="0"/>
      <w:marTop w:val="0"/>
      <w:marBottom w:val="0"/>
      <w:divBdr>
        <w:top w:val="none" w:sz="0" w:space="0" w:color="auto"/>
        <w:left w:val="none" w:sz="0" w:space="0" w:color="auto"/>
        <w:bottom w:val="none" w:sz="0" w:space="0" w:color="auto"/>
        <w:right w:val="none" w:sz="0" w:space="0" w:color="auto"/>
      </w:divBdr>
    </w:div>
    <w:div w:id="474182962">
      <w:bodyDiv w:val="1"/>
      <w:marLeft w:val="0"/>
      <w:marRight w:val="0"/>
      <w:marTop w:val="0"/>
      <w:marBottom w:val="0"/>
      <w:divBdr>
        <w:top w:val="none" w:sz="0" w:space="0" w:color="auto"/>
        <w:left w:val="none" w:sz="0" w:space="0" w:color="auto"/>
        <w:bottom w:val="none" w:sz="0" w:space="0" w:color="auto"/>
        <w:right w:val="none" w:sz="0" w:space="0" w:color="auto"/>
      </w:divBdr>
    </w:div>
    <w:div w:id="638612944">
      <w:bodyDiv w:val="1"/>
      <w:marLeft w:val="0"/>
      <w:marRight w:val="0"/>
      <w:marTop w:val="0"/>
      <w:marBottom w:val="0"/>
      <w:divBdr>
        <w:top w:val="none" w:sz="0" w:space="0" w:color="auto"/>
        <w:left w:val="none" w:sz="0" w:space="0" w:color="auto"/>
        <w:bottom w:val="none" w:sz="0" w:space="0" w:color="auto"/>
        <w:right w:val="none" w:sz="0" w:space="0" w:color="auto"/>
      </w:divBdr>
    </w:div>
    <w:div w:id="997460364">
      <w:bodyDiv w:val="1"/>
      <w:marLeft w:val="0"/>
      <w:marRight w:val="0"/>
      <w:marTop w:val="0"/>
      <w:marBottom w:val="0"/>
      <w:divBdr>
        <w:top w:val="none" w:sz="0" w:space="0" w:color="auto"/>
        <w:left w:val="none" w:sz="0" w:space="0" w:color="auto"/>
        <w:bottom w:val="none" w:sz="0" w:space="0" w:color="auto"/>
        <w:right w:val="none" w:sz="0" w:space="0" w:color="auto"/>
      </w:divBdr>
      <w:divsChild>
        <w:div w:id="1828015838">
          <w:marLeft w:val="0"/>
          <w:marRight w:val="0"/>
          <w:marTop w:val="0"/>
          <w:marBottom w:val="0"/>
          <w:divBdr>
            <w:top w:val="none" w:sz="0" w:space="0" w:color="auto"/>
            <w:left w:val="none" w:sz="0" w:space="0" w:color="auto"/>
            <w:bottom w:val="none" w:sz="0" w:space="0" w:color="auto"/>
            <w:right w:val="none" w:sz="0" w:space="0" w:color="auto"/>
          </w:divBdr>
          <w:divsChild>
            <w:div w:id="1101605697">
              <w:marLeft w:val="0"/>
              <w:marRight w:val="0"/>
              <w:marTop w:val="0"/>
              <w:marBottom w:val="0"/>
              <w:divBdr>
                <w:top w:val="none" w:sz="0" w:space="0" w:color="auto"/>
                <w:left w:val="none" w:sz="0" w:space="0" w:color="auto"/>
                <w:bottom w:val="none" w:sz="0" w:space="0" w:color="auto"/>
                <w:right w:val="none" w:sz="0" w:space="0" w:color="auto"/>
              </w:divBdr>
              <w:divsChild>
                <w:div w:id="268588330">
                  <w:marLeft w:val="0"/>
                  <w:marRight w:val="0"/>
                  <w:marTop w:val="0"/>
                  <w:marBottom w:val="0"/>
                  <w:divBdr>
                    <w:top w:val="none" w:sz="0" w:space="0" w:color="auto"/>
                    <w:left w:val="none" w:sz="0" w:space="0" w:color="auto"/>
                    <w:bottom w:val="none" w:sz="0" w:space="0" w:color="auto"/>
                    <w:right w:val="none" w:sz="0" w:space="0" w:color="auto"/>
                  </w:divBdr>
                  <w:divsChild>
                    <w:div w:id="1466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17331">
      <w:bodyDiv w:val="1"/>
      <w:marLeft w:val="0"/>
      <w:marRight w:val="0"/>
      <w:marTop w:val="0"/>
      <w:marBottom w:val="0"/>
      <w:divBdr>
        <w:top w:val="none" w:sz="0" w:space="0" w:color="auto"/>
        <w:left w:val="none" w:sz="0" w:space="0" w:color="auto"/>
        <w:bottom w:val="none" w:sz="0" w:space="0" w:color="auto"/>
        <w:right w:val="none" w:sz="0" w:space="0" w:color="auto"/>
      </w:divBdr>
    </w:div>
    <w:div w:id="1499804976">
      <w:bodyDiv w:val="1"/>
      <w:marLeft w:val="0"/>
      <w:marRight w:val="0"/>
      <w:marTop w:val="0"/>
      <w:marBottom w:val="0"/>
      <w:divBdr>
        <w:top w:val="none" w:sz="0" w:space="0" w:color="auto"/>
        <w:left w:val="none" w:sz="0" w:space="0" w:color="auto"/>
        <w:bottom w:val="none" w:sz="0" w:space="0" w:color="auto"/>
        <w:right w:val="none" w:sz="0" w:space="0" w:color="auto"/>
      </w:divBdr>
    </w:div>
    <w:div w:id="198241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werschool.slcschools.org/public/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iki.hack@slc.k12.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5609</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School</vt:lpstr>
      <vt:lpstr>    </vt:lpstr>
      <vt:lpstr>    Descripción del curso</vt:lpstr>
      <vt:lpstr>    Este curso semestral está diseñado para crear conciencia sobre las posibilidades</vt:lpstr>
      <vt:lpstr>    </vt:lpstr>
      <vt:lpstr>    Los estudiantes podrán:</vt:lpstr>
      <vt:lpstr>    </vt:lpstr>
      <vt:lpstr>    Desarrollar un plan de carrera para una ocupación de elección relevante para el </vt:lpstr>
      <vt:lpstr>    Describir la historia de la atención médica y los sistemas de atención médica.</vt:lpstr>
      <vt:lpstr>    Resumir los estándares profesionales básicos y las características de los trabaj</vt:lpstr>
      <vt:lpstr>    Describir cuestiones éticas y legales en el entorno de la atención médica.</vt:lpstr>
      <vt:lpstr>    Demostrar la capacidad de usar habilidades matemáticas relevantes para el campo </vt:lpstr>
      <vt:lpstr>    Definir la terminología médica utilizada en el entorno de la atención médica.</vt:lpstr>
      <vt:lpstr>    Identificar la anatomía básica y los sistemas fisiológicos.</vt:lpstr>
      <vt:lpstr>    Describir las causas, signos, síntomas y tratamiento de trastornos y enfermedade</vt:lpstr>
      <vt:lpstr>    </vt:lpstr>
      <vt:lpstr>    Formatos y procedimientos</vt:lpstr>
      <vt:lpstr>    Participa: haz preguntas. Dar y recibir comentarios. Mantén la curiosidad y expl</vt:lpstr>
      <vt:lpstr>    </vt:lpstr>
      <vt:lpstr>    Tarea: Los estudiantes deben esperar pasar un total de dos horas por semana estu</vt:lpstr>
      <vt:lpstr>    </vt:lpstr>
      <vt:lpstr>    Ausencias: Es su responsabilidad solicitar y recuperar cualquier trabajo perdido</vt:lpstr>
      <vt:lpstr>    </vt:lpstr>
      <vt:lpstr>    Procedimientos para las calificaciones </vt:lpstr>
      <vt:lpstr>    Cell Phone Policy</vt:lpstr>
    </vt:vector>
  </TitlesOfParts>
  <Company>Salt Lake City School District</Company>
  <LinksUpToDate>false</LinksUpToDate>
  <CharactersWithSpaces>6493</CharactersWithSpaces>
  <SharedDoc>false</SharedDoc>
  <HLinks>
    <vt:vector size="18" baseType="variant">
      <vt:variant>
        <vt:i4>6291552</vt:i4>
      </vt:variant>
      <vt:variant>
        <vt:i4>3</vt:i4>
      </vt:variant>
      <vt:variant>
        <vt:i4>0</vt:i4>
      </vt:variant>
      <vt:variant>
        <vt:i4>5</vt:i4>
      </vt:variant>
      <vt:variant>
        <vt:lpwstr>https://www.remind.com/join/8faage</vt:lpwstr>
      </vt:variant>
      <vt:variant>
        <vt:lpwstr/>
      </vt:variant>
      <vt:variant>
        <vt:i4>7929887</vt:i4>
      </vt:variant>
      <vt:variant>
        <vt:i4>0</vt:i4>
      </vt:variant>
      <vt:variant>
        <vt:i4>0</vt:i4>
      </vt:variant>
      <vt:variant>
        <vt:i4>5</vt:i4>
      </vt:variant>
      <vt:variant>
        <vt:lpwstr>https://powerschool.slcschools.org/public/home.html</vt:lpwstr>
      </vt:variant>
      <vt:variant>
        <vt:lpwstr/>
      </vt:variant>
      <vt:variant>
        <vt:i4>2228317</vt:i4>
      </vt:variant>
      <vt:variant>
        <vt:i4>0</vt:i4>
      </vt:variant>
      <vt:variant>
        <vt:i4>0</vt:i4>
      </vt:variant>
      <vt:variant>
        <vt:i4>5</vt:i4>
      </vt:variant>
      <vt:variant>
        <vt:lpwstr>mailto:niki.hack@slc.k12.ut.us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Administrator</dc:creator>
  <cp:keywords/>
  <cp:lastModifiedBy>Bob Muench</cp:lastModifiedBy>
  <cp:revision>3</cp:revision>
  <cp:lastPrinted>2016-08-16T14:26:00Z</cp:lastPrinted>
  <dcterms:created xsi:type="dcterms:W3CDTF">2021-08-04T22:05:00Z</dcterms:created>
  <dcterms:modified xsi:type="dcterms:W3CDTF">2021-08-05T19:22:00Z</dcterms:modified>
</cp:coreProperties>
</file>