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F3A7" w14:textId="059AEE1C" w:rsidR="00F531E4" w:rsidRPr="008E3E4F" w:rsidRDefault="008213EC" w:rsidP="00796A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7CB1D518">
        <w:rPr>
          <w:rFonts w:ascii="Times New Roman" w:hAnsi="Times New Roman" w:cs="Times New Roman"/>
          <w:sz w:val="32"/>
          <w:szCs w:val="32"/>
        </w:rPr>
        <w:t>Chemistry  20</w:t>
      </w:r>
      <w:r w:rsidR="24F7228B" w:rsidRPr="7CB1D518">
        <w:rPr>
          <w:rFonts w:ascii="Times New Roman" w:hAnsi="Times New Roman" w:cs="Times New Roman"/>
          <w:sz w:val="32"/>
          <w:szCs w:val="32"/>
        </w:rPr>
        <w:t>2</w:t>
      </w:r>
      <w:r w:rsidR="7A301E72" w:rsidRPr="7CB1D518">
        <w:rPr>
          <w:rFonts w:ascii="Times New Roman" w:hAnsi="Times New Roman" w:cs="Times New Roman"/>
          <w:sz w:val="32"/>
          <w:szCs w:val="32"/>
        </w:rPr>
        <w:t>2</w:t>
      </w:r>
      <w:r w:rsidRPr="7CB1D518">
        <w:rPr>
          <w:rFonts w:ascii="Times New Roman" w:hAnsi="Times New Roman" w:cs="Times New Roman"/>
          <w:sz w:val="32"/>
          <w:szCs w:val="32"/>
        </w:rPr>
        <w:t>-20</w:t>
      </w:r>
      <w:r w:rsidR="00590D50" w:rsidRPr="7CB1D518">
        <w:rPr>
          <w:rFonts w:ascii="Times New Roman" w:hAnsi="Times New Roman" w:cs="Times New Roman"/>
          <w:sz w:val="32"/>
          <w:szCs w:val="32"/>
        </w:rPr>
        <w:t>2</w:t>
      </w:r>
      <w:r w:rsidR="320E90F9" w:rsidRPr="7CB1D518">
        <w:rPr>
          <w:rFonts w:ascii="Times New Roman" w:hAnsi="Times New Roman" w:cs="Times New Roman"/>
          <w:sz w:val="32"/>
          <w:szCs w:val="32"/>
        </w:rPr>
        <w:t>3</w:t>
      </w:r>
    </w:p>
    <w:p w14:paraId="22BC450F" w14:textId="2E99170C" w:rsidR="00E422D1" w:rsidRPr="008E3E4F" w:rsidRDefault="00F531E4" w:rsidP="00E422D1">
      <w:pPr>
        <w:spacing w:after="0"/>
        <w:jc w:val="center"/>
        <w:rPr>
          <w:rFonts w:ascii="Times New Roman" w:hAnsi="Times New Roman" w:cs="Times New Roman"/>
        </w:rPr>
      </w:pPr>
      <w:r w:rsidRPr="44F607F6">
        <w:rPr>
          <w:rFonts w:ascii="Times New Roman" w:hAnsi="Times New Roman" w:cs="Times New Roman"/>
        </w:rPr>
        <w:t>Shea Wickelson</w:t>
      </w:r>
      <w:r w:rsidR="00AB3721" w:rsidRPr="44F607F6">
        <w:rPr>
          <w:rFonts w:ascii="Times New Roman" w:hAnsi="Times New Roman" w:cs="Times New Roman"/>
        </w:rPr>
        <w:t xml:space="preserve"> </w:t>
      </w:r>
      <w:r w:rsidR="008E3E4F" w:rsidRPr="44F607F6">
        <w:rPr>
          <w:rFonts w:ascii="Times New Roman" w:hAnsi="Times New Roman" w:cs="Times New Roman"/>
        </w:rPr>
        <w:t>Room #114</w:t>
      </w:r>
      <w:r w:rsidR="6DC1D792" w:rsidRPr="44F607F6">
        <w:rPr>
          <w:rFonts w:ascii="Times New Roman" w:hAnsi="Times New Roman" w:cs="Times New Roman"/>
        </w:rPr>
        <w:t>0</w:t>
      </w:r>
      <w:r w:rsidR="00E422D1" w:rsidRPr="44F607F6">
        <w:rPr>
          <w:rFonts w:ascii="Times New Roman" w:hAnsi="Times New Roman" w:cs="Times New Roman"/>
        </w:rPr>
        <w:t xml:space="preserve">      </w:t>
      </w:r>
    </w:p>
    <w:p w14:paraId="7E505085" w14:textId="03439953" w:rsidR="00F531E4" w:rsidRPr="008E3E4F" w:rsidRDefault="00160157" w:rsidP="008E3E4F">
      <w:pPr>
        <w:spacing w:after="0"/>
        <w:jc w:val="center"/>
        <w:rPr>
          <w:rFonts w:ascii="Times New Roman" w:hAnsi="Times New Roman" w:cs="Times New Roman"/>
        </w:rPr>
      </w:pPr>
      <w:r w:rsidRPr="44F607F6">
        <w:rPr>
          <w:rFonts w:ascii="Times New Roman" w:hAnsi="Times New Roman" w:cs="Times New Roman"/>
        </w:rPr>
        <w:t>801-578-8226</w:t>
      </w:r>
      <w:r w:rsidR="00B35716" w:rsidRPr="44F607F6">
        <w:rPr>
          <w:rFonts w:ascii="Times New Roman" w:hAnsi="Times New Roman" w:cs="Times New Roman"/>
        </w:rPr>
        <w:t xml:space="preserve"> </w:t>
      </w:r>
      <w:hyperlink r:id="rId6">
        <w:r w:rsidR="00A4136C" w:rsidRPr="44F607F6">
          <w:rPr>
            <w:rStyle w:val="Hyperlink"/>
            <w:rFonts w:ascii="Times New Roman" w:hAnsi="Times New Roman" w:cs="Times New Roman"/>
          </w:rPr>
          <w:t>shea.wickelson@slcschools.org</w:t>
        </w:r>
      </w:hyperlink>
      <w:r w:rsidR="00A4136C" w:rsidRPr="44F607F6">
        <w:rPr>
          <w:rFonts w:ascii="Times New Roman" w:hAnsi="Times New Roman" w:cs="Times New Roman"/>
        </w:rPr>
        <w:t xml:space="preserve"> </w:t>
      </w:r>
    </w:p>
    <w:p w14:paraId="7BA12F9B" w14:textId="77777777" w:rsidR="00F531E4" w:rsidRPr="008E3E4F" w:rsidRDefault="00F531E4" w:rsidP="00F531E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E4F">
        <w:rPr>
          <w:rFonts w:ascii="Times New Roman" w:hAnsi="Times New Roman" w:cs="Times New Roman"/>
          <w:b/>
          <w:sz w:val="28"/>
          <w:szCs w:val="28"/>
          <w:u w:val="single"/>
        </w:rPr>
        <w:t>Course Description</w:t>
      </w:r>
    </w:p>
    <w:p w14:paraId="03E2B9AB" w14:textId="22438945" w:rsidR="00F22DE5" w:rsidRPr="008E3E4F" w:rsidRDefault="00B35716" w:rsidP="00F22DE5">
      <w:pPr>
        <w:pStyle w:val="Default"/>
        <w:rPr>
          <w:sz w:val="22"/>
          <w:szCs w:val="22"/>
        </w:rPr>
      </w:pPr>
      <w:r w:rsidRPr="44F607F6">
        <w:rPr>
          <w:sz w:val="22"/>
          <w:szCs w:val="22"/>
        </w:rPr>
        <w:t>Let’s get small!  Chemistry explores the world around us with nano-glasses. We will be exploring familiar things in unfamiliar ways: through the lens of the tiny.</w:t>
      </w:r>
      <w:r w:rsidR="00F531E4" w:rsidRPr="44F607F6">
        <w:rPr>
          <w:sz w:val="22"/>
          <w:szCs w:val="22"/>
        </w:rPr>
        <w:t xml:space="preserve"> </w:t>
      </w:r>
      <w:r w:rsidR="00A4136C" w:rsidRPr="44F607F6">
        <w:rPr>
          <w:sz w:val="22"/>
          <w:szCs w:val="22"/>
        </w:rPr>
        <w:t xml:space="preserve">This class fulfills all requirements for a lab-based chemistry class outlined in the state curriculum: </w:t>
      </w:r>
      <w:hyperlink r:id="rId7">
        <w:r w:rsidR="3CA53A1A" w:rsidRPr="44F607F6">
          <w:rPr>
            <w:rStyle w:val="Hyperlink"/>
            <w:sz w:val="22"/>
            <w:szCs w:val="22"/>
          </w:rPr>
          <w:t>https://www.uen.org/core/core.do?courseNum=3621</w:t>
        </w:r>
      </w:hyperlink>
      <w:r w:rsidR="3CA53A1A" w:rsidRPr="44F607F6">
        <w:rPr>
          <w:sz w:val="22"/>
          <w:szCs w:val="22"/>
        </w:rPr>
        <w:t xml:space="preserve"> </w:t>
      </w:r>
      <w:r w:rsidR="00F22DE5" w:rsidRPr="44F607F6">
        <w:rPr>
          <w:sz w:val="22"/>
          <w:szCs w:val="22"/>
        </w:rPr>
        <w:t xml:space="preserve"> </w:t>
      </w:r>
    </w:p>
    <w:p w14:paraId="672A6659" w14:textId="77777777" w:rsidR="00160157" w:rsidRPr="008E3E4F" w:rsidRDefault="00160157" w:rsidP="00F531E4">
      <w:pPr>
        <w:spacing w:after="0"/>
        <w:rPr>
          <w:rFonts w:ascii="Times New Roman" w:hAnsi="Times New Roman" w:cs="Times New Roman"/>
        </w:rPr>
      </w:pPr>
    </w:p>
    <w:p w14:paraId="2A8693B6" w14:textId="77777777" w:rsidR="00C27BA9" w:rsidRPr="008E3E4F" w:rsidRDefault="001353E2" w:rsidP="00F531E4">
      <w:p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>W</w:t>
      </w:r>
      <w:r w:rsidR="001F09A6" w:rsidRPr="008E3E4F">
        <w:rPr>
          <w:rFonts w:ascii="Times New Roman" w:hAnsi="Times New Roman" w:cs="Times New Roman"/>
        </w:rPr>
        <w:t>e will use the core curriculum to engage in a variety of themed units and real world problem solving.  Our units will include</w:t>
      </w:r>
      <w:r w:rsidR="00F531E4" w:rsidRPr="008E3E4F">
        <w:rPr>
          <w:rFonts w:ascii="Times New Roman" w:hAnsi="Times New Roman" w:cs="Times New Roman"/>
        </w:rPr>
        <w:t xml:space="preserve">: </w:t>
      </w:r>
    </w:p>
    <w:p w14:paraId="4F14CBC6" w14:textId="77777777" w:rsidR="00C27BA9" w:rsidRPr="008E3E4F" w:rsidRDefault="001353E2" w:rsidP="00C27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From Alchemy to Chemistry: cooking up some historical recipes.</w:t>
      </w:r>
    </w:p>
    <w:p w14:paraId="7FF124D0" w14:textId="77777777" w:rsidR="00160157" w:rsidRPr="008E3E4F" w:rsidRDefault="00DF5270" w:rsidP="001601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Down the Drain: an investigation of elements in our water.</w:t>
      </w:r>
    </w:p>
    <w:p w14:paraId="6333AC6A" w14:textId="77777777" w:rsidR="00B11ADD" w:rsidRPr="008E3E4F" w:rsidRDefault="001F09A6" w:rsidP="00B11AD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Who dunnit?: a Chemistry-based Forensic Science Unit.</w:t>
      </w:r>
      <w:r w:rsidR="00B11ADD" w:rsidRPr="008E3E4F">
        <w:rPr>
          <w:rFonts w:ascii="Times New Roman" w:hAnsi="Times New Roman" w:cs="Times New Roman"/>
        </w:rPr>
        <w:t xml:space="preserve"> </w:t>
      </w:r>
    </w:p>
    <w:p w14:paraId="5B3310D0" w14:textId="77777777" w:rsidR="00C27BA9" w:rsidRPr="008E3E4F" w:rsidRDefault="00C27BA9" w:rsidP="00C27BA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Energy</w:t>
      </w:r>
      <w:r w:rsidR="001353E2" w:rsidRPr="008E3E4F">
        <w:rPr>
          <w:rFonts w:ascii="Times New Roman" w:hAnsi="Times New Roman" w:cs="Times New Roman"/>
          <w:b/>
        </w:rPr>
        <w:t xml:space="preserve"> and Environment</w:t>
      </w:r>
      <w:r w:rsidRPr="008E3E4F">
        <w:rPr>
          <w:rFonts w:ascii="Times New Roman" w:hAnsi="Times New Roman" w:cs="Times New Roman"/>
          <w:b/>
        </w:rPr>
        <w:t>: how should we power our society?</w:t>
      </w:r>
    </w:p>
    <w:p w14:paraId="1835A8CA" w14:textId="77777777" w:rsidR="001F09A6" w:rsidRPr="008E3E4F" w:rsidRDefault="00C27BA9" w:rsidP="001F09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Bi</w:t>
      </w:r>
      <w:r w:rsidR="001353E2" w:rsidRPr="008E3E4F">
        <w:rPr>
          <w:rFonts w:ascii="Times New Roman" w:hAnsi="Times New Roman" w:cs="Times New Roman"/>
          <w:b/>
        </w:rPr>
        <w:t xml:space="preserve">odiesel as a student-made alternative fuel. </w:t>
      </w:r>
    </w:p>
    <w:p w14:paraId="3875D9C5" w14:textId="77777777" w:rsidR="001F09A6" w:rsidRPr="008E3E4F" w:rsidRDefault="001F09A6" w:rsidP="001F09A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Individual Student Research.</w:t>
      </w:r>
    </w:p>
    <w:p w14:paraId="0A37501D" w14:textId="77777777" w:rsidR="00C27BA9" w:rsidRPr="008E3E4F" w:rsidRDefault="00C27BA9" w:rsidP="00C27BA9">
      <w:pPr>
        <w:spacing w:after="0"/>
        <w:rPr>
          <w:rFonts w:ascii="Times New Roman" w:hAnsi="Times New Roman" w:cs="Times New Roman"/>
          <w:b/>
          <w:u w:val="single"/>
        </w:rPr>
      </w:pPr>
    </w:p>
    <w:p w14:paraId="0EFF8286" w14:textId="77777777" w:rsidR="00C27BA9" w:rsidRPr="008E3E4F" w:rsidRDefault="00C27BA9" w:rsidP="00C27B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E4F">
        <w:rPr>
          <w:rFonts w:ascii="Times New Roman" w:hAnsi="Times New Roman" w:cs="Times New Roman"/>
          <w:b/>
          <w:sz w:val="28"/>
          <w:szCs w:val="28"/>
          <w:u w:val="single"/>
        </w:rPr>
        <w:t>Course Goals and Objectives</w:t>
      </w:r>
      <w:r w:rsidR="003D0565" w:rsidRPr="008E3E4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36C9A51" w14:textId="77777777" w:rsidR="00C27BA9" w:rsidRDefault="006E395A" w:rsidP="00C27BA9">
      <w:p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>The goal of this course is to create active, engaged and skilled learners who are curious about the world around them. The course objectives are that students</w:t>
      </w:r>
      <w:r w:rsidR="00A4136C">
        <w:rPr>
          <w:rFonts w:ascii="Times New Roman" w:hAnsi="Times New Roman" w:cs="Times New Roman"/>
        </w:rPr>
        <w:t>:</w:t>
      </w:r>
    </w:p>
    <w:p w14:paraId="5DAB6C7B" w14:textId="77777777" w:rsidR="00A4136C" w:rsidRDefault="00A4136C" w:rsidP="00C27BA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4590"/>
        <w:gridCol w:w="5310"/>
      </w:tblGrid>
      <w:tr w:rsidR="00A4136C" w14:paraId="310F136B" w14:textId="77777777" w:rsidTr="73717B7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9C3EB4C" w14:textId="77777777" w:rsidR="00A4136C" w:rsidRDefault="00A4136C" w:rsidP="00A41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Ask Questions and Define Problems</w:t>
            </w:r>
          </w:p>
          <w:p w14:paraId="7BDD0D61" w14:textId="77777777" w:rsidR="00A4136C" w:rsidRDefault="00A4136C" w:rsidP="00A41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and Use Models</w:t>
            </w:r>
          </w:p>
          <w:p w14:paraId="6C215F57" w14:textId="77777777" w:rsidR="00A4136C" w:rsidRDefault="00A4136C" w:rsidP="00A41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and Carry out Investigations</w:t>
            </w:r>
          </w:p>
          <w:p w14:paraId="02EB378F" w14:textId="6FDA5BCC" w:rsidR="00A4136C" w:rsidRDefault="00A4136C" w:rsidP="73717B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73717B70">
              <w:rPr>
                <w:rFonts w:ascii="Times New Roman" w:hAnsi="Times New Roman" w:cs="Times New Roman"/>
              </w:rPr>
              <w:t>Analyze and Interpret Data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6FB16425" w14:textId="77777777" w:rsidR="00A4136C" w:rsidRDefault="00A4136C" w:rsidP="00A41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Mathematics and Computational Thinking</w:t>
            </w:r>
          </w:p>
          <w:p w14:paraId="29FC06FE" w14:textId="77777777" w:rsidR="00A4136C" w:rsidRDefault="00A4136C" w:rsidP="00A41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Construct Explanations and Design Solutions</w:t>
            </w:r>
          </w:p>
          <w:p w14:paraId="3C94A732" w14:textId="77777777" w:rsidR="00A4136C" w:rsidRDefault="00A4136C" w:rsidP="00A4136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Engage in Argument from Evidence</w:t>
            </w:r>
          </w:p>
          <w:p w14:paraId="6A05A809" w14:textId="38B88FF9" w:rsidR="00A4136C" w:rsidRDefault="00A4136C" w:rsidP="73717B7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73717B70">
              <w:rPr>
                <w:rFonts w:ascii="Times New Roman" w:hAnsi="Times New Roman" w:cs="Times New Roman"/>
              </w:rPr>
              <w:t>Obtain, Evaluate, and Communicate Information</w:t>
            </w:r>
          </w:p>
        </w:tc>
      </w:tr>
    </w:tbl>
    <w:p w14:paraId="14428FCC" w14:textId="2EEC5967" w:rsidR="006E395A" w:rsidRPr="008E3E4F" w:rsidRDefault="006E395A" w:rsidP="73717B7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B6F5D06" w14:textId="3ED71739" w:rsidR="006E395A" w:rsidRPr="008E3E4F" w:rsidRDefault="006E395A" w:rsidP="73717B7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73717B70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Materials:</w:t>
      </w:r>
    </w:p>
    <w:p w14:paraId="36E72C6A" w14:textId="515CE8F5" w:rsidR="008E3E4F" w:rsidRPr="008E3E4F" w:rsidRDefault="00160157" w:rsidP="7CB1D518">
      <w:pPr>
        <w:spacing w:after="0"/>
        <w:rPr>
          <w:rFonts w:ascii="Times New Roman" w:eastAsia="Times New Roman" w:hAnsi="Times New Roman" w:cs="Times New Roman"/>
        </w:rPr>
      </w:pPr>
      <w:r w:rsidRPr="7CB1D518">
        <w:rPr>
          <w:rFonts w:ascii="Times New Roman" w:hAnsi="Times New Roman" w:cs="Times New Roman"/>
        </w:rPr>
        <w:t xml:space="preserve">Students will keep a notebook, their “toolbox”, with class notes, a glossary </w:t>
      </w:r>
      <w:r w:rsidR="001F09A6" w:rsidRPr="7CB1D518">
        <w:rPr>
          <w:rFonts w:ascii="Times New Roman" w:hAnsi="Times New Roman" w:cs="Times New Roman"/>
        </w:rPr>
        <w:t>and sample problems.  The toolbox</w:t>
      </w:r>
      <w:r w:rsidRPr="7CB1D518">
        <w:rPr>
          <w:rFonts w:ascii="Times New Roman" w:hAnsi="Times New Roman" w:cs="Times New Roman"/>
        </w:rPr>
        <w:t xml:space="preserve"> will be their main text for studying.</w:t>
      </w:r>
      <w:r w:rsidR="00DF5270" w:rsidRPr="7CB1D518">
        <w:rPr>
          <w:rFonts w:ascii="Times New Roman" w:hAnsi="Times New Roman" w:cs="Times New Roman"/>
        </w:rPr>
        <w:t xml:space="preserve"> Students are expected to bring their t</w:t>
      </w:r>
      <w:r w:rsidR="003F757C" w:rsidRPr="7CB1D518">
        <w:rPr>
          <w:rFonts w:ascii="Times New Roman" w:hAnsi="Times New Roman" w:cs="Times New Roman"/>
        </w:rPr>
        <w:t>oolbox</w:t>
      </w:r>
      <w:r w:rsidR="008E3E4F" w:rsidRPr="7CB1D518">
        <w:rPr>
          <w:rFonts w:ascii="Times New Roman" w:hAnsi="Times New Roman" w:cs="Times New Roman"/>
        </w:rPr>
        <w:t>, school planner,</w:t>
      </w:r>
      <w:r w:rsidR="4B3871B7" w:rsidRPr="7CB1D518">
        <w:rPr>
          <w:rFonts w:ascii="Times New Roman" w:hAnsi="Times New Roman" w:cs="Times New Roman"/>
        </w:rPr>
        <w:t xml:space="preserve"> computer</w:t>
      </w:r>
      <w:r w:rsidR="00DF5270" w:rsidRPr="7CB1D518">
        <w:rPr>
          <w:rFonts w:ascii="Times New Roman" w:hAnsi="Times New Roman" w:cs="Times New Roman"/>
        </w:rPr>
        <w:t xml:space="preserve"> and a pen or pencil to class every day.  </w:t>
      </w:r>
      <w:r w:rsidR="008E3E4F" w:rsidRPr="7CB1D518">
        <w:rPr>
          <w:rFonts w:ascii="Times New Roman" w:hAnsi="Times New Roman" w:cs="Times New Roman"/>
        </w:rPr>
        <w:t>Though we will use sections from textbooks occasionally, students will not be assigned a textbook of their own unless they request one. Please request one if you think it will be helpful to you. A free</w:t>
      </w:r>
      <w:r w:rsidR="001F09A6" w:rsidRPr="7CB1D518">
        <w:rPr>
          <w:rFonts w:ascii="Times New Roman" w:hAnsi="Times New Roman" w:cs="Times New Roman"/>
        </w:rPr>
        <w:t xml:space="preserve"> online</w:t>
      </w:r>
      <w:r w:rsidR="008E3E4F" w:rsidRPr="7CB1D518">
        <w:rPr>
          <w:rFonts w:ascii="Times New Roman" w:hAnsi="Times New Roman" w:cs="Times New Roman"/>
        </w:rPr>
        <w:t xml:space="preserve"> textbook is available </w:t>
      </w:r>
      <w:r w:rsidR="001F09A6" w:rsidRPr="7CB1D518">
        <w:rPr>
          <w:rFonts w:ascii="Times New Roman" w:hAnsi="Times New Roman" w:cs="Times New Roman"/>
        </w:rPr>
        <w:t xml:space="preserve">at </w:t>
      </w:r>
      <w:hyperlink r:id="rId8">
        <w:r w:rsidR="18896B91" w:rsidRPr="7CB1D518">
          <w:rPr>
            <w:rStyle w:val="Hyperlink"/>
            <w:rFonts w:ascii="Times New Roman" w:hAnsi="Times New Roman" w:cs="Times New Roman"/>
          </w:rPr>
          <w:t>https://www.uen.org/emedia/resources/oer/ChemistrySEEd.pdf</w:t>
        </w:r>
      </w:hyperlink>
      <w:r w:rsidR="18896B91" w:rsidRPr="7CB1D518">
        <w:rPr>
          <w:rFonts w:ascii="Times New Roman" w:hAnsi="Times New Roman" w:cs="Times New Roman"/>
        </w:rPr>
        <w:t xml:space="preserve"> </w:t>
      </w:r>
    </w:p>
    <w:p w14:paraId="369E42D3" w14:textId="3D61A363" w:rsidR="008E3E4F" w:rsidRPr="008E3E4F" w:rsidRDefault="008E3E4F" w:rsidP="7CB1D518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075D406" w14:textId="168ED79F" w:rsidR="008E3E4F" w:rsidRPr="008E3E4F" w:rsidRDefault="3DBD1C35" w:rsidP="7CB1D518">
      <w:pPr>
        <w:spacing w:after="0"/>
        <w:rPr>
          <w:rFonts w:ascii="Times New Roman" w:eastAsia="Times New Roman" w:hAnsi="Times New Roman" w:cs="Times New Roman"/>
        </w:rPr>
      </w:pPr>
      <w:r w:rsidRPr="7CB1D518">
        <w:rPr>
          <w:rFonts w:ascii="Times New Roman" w:eastAsia="Times New Roman" w:hAnsi="Times New Roman" w:cs="Times New Roman"/>
          <w:color w:val="000000" w:themeColor="text1"/>
        </w:rPr>
        <w:t xml:space="preserve">Parents can make an appointment to come to the school/classroom to view the instructional materials being used in the class. Please contact Shea Wickelson to set up a time if you would like to view materials we are using in class. </w:t>
      </w:r>
      <w:r w:rsidRPr="7CB1D518">
        <w:rPr>
          <w:rFonts w:ascii="Times New Roman" w:eastAsia="Times New Roman" w:hAnsi="Times New Roman" w:cs="Times New Roman"/>
        </w:rPr>
        <w:t xml:space="preserve"> </w:t>
      </w:r>
    </w:p>
    <w:p w14:paraId="41C8F396" w14:textId="77777777" w:rsidR="008E3E4F" w:rsidRDefault="008E3E4F" w:rsidP="00E422D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6686E24" w14:textId="3FC00BF7" w:rsidR="00E422D1" w:rsidRPr="008E3E4F" w:rsidRDefault="00E422D1" w:rsidP="00E422D1">
      <w:pPr>
        <w:spacing w:after="0"/>
        <w:rPr>
          <w:rFonts w:ascii="Times New Roman" w:hAnsi="Times New Roman" w:cs="Times New Roman"/>
        </w:rPr>
      </w:pPr>
      <w:r w:rsidRPr="73717B70">
        <w:rPr>
          <w:rFonts w:ascii="Times New Roman" w:hAnsi="Times New Roman" w:cs="Times New Roman"/>
          <w:b/>
          <w:bCs/>
          <w:sz w:val="28"/>
          <w:szCs w:val="28"/>
          <w:u w:val="single"/>
        </w:rPr>
        <w:t>Grading:</w:t>
      </w:r>
      <w:r w:rsidRPr="73717B70">
        <w:rPr>
          <w:rFonts w:ascii="Times New Roman" w:hAnsi="Times New Roman" w:cs="Times New Roman"/>
        </w:rPr>
        <w:t xml:space="preserve"> Grades will be updated on </w:t>
      </w:r>
      <w:r w:rsidR="331FA3BA" w:rsidRPr="73717B70">
        <w:rPr>
          <w:rFonts w:ascii="Times New Roman" w:hAnsi="Times New Roman" w:cs="Times New Roman"/>
        </w:rPr>
        <w:t>Canvas</w:t>
      </w:r>
      <w:r w:rsidRPr="73717B70">
        <w:rPr>
          <w:rFonts w:ascii="Times New Roman" w:hAnsi="Times New Roman" w:cs="Times New Roman"/>
        </w:rPr>
        <w:t xml:space="preserve"> weekly and parents can access their students’ grade through </w:t>
      </w:r>
      <w:r w:rsidR="2D8A39E3" w:rsidRPr="73717B70">
        <w:rPr>
          <w:rFonts w:ascii="Times New Roman" w:hAnsi="Times New Roman" w:cs="Times New Roman"/>
        </w:rPr>
        <w:t xml:space="preserve">Canvas. </w:t>
      </w:r>
    </w:p>
    <w:p w14:paraId="258C50CB" w14:textId="77777777" w:rsidR="00E422D1" w:rsidRPr="008E3E4F" w:rsidRDefault="00B35716" w:rsidP="001353E2">
      <w:pPr>
        <w:spacing w:after="0"/>
        <w:ind w:left="72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lastRenderedPageBreak/>
        <w:t>Asses</w:t>
      </w:r>
      <w:r w:rsidR="00E422D1" w:rsidRPr="008E3E4F">
        <w:rPr>
          <w:rFonts w:ascii="Times New Roman" w:hAnsi="Times New Roman" w:cs="Times New Roman"/>
          <w:b/>
        </w:rPr>
        <w:t>s</w:t>
      </w:r>
      <w:r w:rsidRPr="008E3E4F">
        <w:rPr>
          <w:rFonts w:ascii="Times New Roman" w:hAnsi="Times New Roman" w:cs="Times New Roman"/>
          <w:b/>
        </w:rPr>
        <w:t>ments</w:t>
      </w:r>
      <w:r w:rsidR="00E422D1" w:rsidRPr="008E3E4F">
        <w:rPr>
          <w:rFonts w:ascii="Times New Roman" w:hAnsi="Times New Roman" w:cs="Times New Roman"/>
          <w:b/>
        </w:rPr>
        <w:t xml:space="preserve"> (50%)-</w:t>
      </w:r>
      <w:r w:rsidR="00E422D1" w:rsidRPr="008E3E4F">
        <w:rPr>
          <w:rFonts w:ascii="Times New Roman" w:hAnsi="Times New Roman" w:cs="Times New Roman"/>
        </w:rPr>
        <w:t xml:space="preserve"> curriculum assessments including papers, labs, seminar quizzes, exams, presentations</w:t>
      </w:r>
      <w:r w:rsidR="00A4136C">
        <w:rPr>
          <w:rFonts w:ascii="Times New Roman" w:hAnsi="Times New Roman" w:cs="Times New Roman"/>
        </w:rPr>
        <w:t xml:space="preserve"> and projects</w:t>
      </w:r>
      <w:r w:rsidR="00E422D1" w:rsidRPr="008E3E4F">
        <w:rPr>
          <w:rFonts w:ascii="Times New Roman" w:hAnsi="Times New Roman" w:cs="Times New Roman"/>
        </w:rPr>
        <w:t>. These show your understan</w:t>
      </w:r>
      <w:r w:rsidR="001353E2" w:rsidRPr="008E3E4F">
        <w:rPr>
          <w:rFonts w:ascii="Times New Roman" w:hAnsi="Times New Roman" w:cs="Times New Roman"/>
        </w:rPr>
        <w:t>ding of the skills and concepts.</w:t>
      </w:r>
    </w:p>
    <w:p w14:paraId="75BCB918" w14:textId="6AB3DA3F" w:rsidR="00E422D1" w:rsidRDefault="457A83D7" w:rsidP="00E422D1">
      <w:pPr>
        <w:spacing w:after="0"/>
        <w:ind w:left="720"/>
        <w:rPr>
          <w:rFonts w:ascii="Times New Roman" w:hAnsi="Times New Roman" w:cs="Times New Roman"/>
        </w:rPr>
      </w:pPr>
      <w:r w:rsidRPr="73717B70">
        <w:rPr>
          <w:rFonts w:ascii="Times New Roman" w:hAnsi="Times New Roman" w:cs="Times New Roman"/>
          <w:b/>
          <w:bCs/>
        </w:rPr>
        <w:t>Assignments</w:t>
      </w:r>
      <w:r w:rsidR="00E422D1" w:rsidRPr="73717B70">
        <w:rPr>
          <w:rFonts w:ascii="Times New Roman" w:hAnsi="Times New Roman" w:cs="Times New Roman"/>
          <w:b/>
          <w:bCs/>
        </w:rPr>
        <w:t xml:space="preserve"> (50%)-</w:t>
      </w:r>
      <w:r w:rsidR="00E422D1" w:rsidRPr="73717B70">
        <w:rPr>
          <w:rFonts w:ascii="Times New Roman" w:hAnsi="Times New Roman" w:cs="Times New Roman"/>
        </w:rPr>
        <w:t xml:space="preserve"> homework and daily assignments that show class participation, re</w:t>
      </w:r>
      <w:r w:rsidR="001353E2" w:rsidRPr="73717B70">
        <w:rPr>
          <w:rFonts w:ascii="Times New Roman" w:hAnsi="Times New Roman" w:cs="Times New Roman"/>
        </w:rPr>
        <w:t>sponsibility, and organization.</w:t>
      </w:r>
    </w:p>
    <w:p w14:paraId="72A3D3EC" w14:textId="77777777" w:rsidR="00A4136C" w:rsidRDefault="00A4136C" w:rsidP="00E422D1">
      <w:pPr>
        <w:spacing w:after="0"/>
        <w:ind w:left="720"/>
        <w:rPr>
          <w:rFonts w:ascii="Times New Roman" w:hAnsi="Times New Roman" w:cs="Times New Roman"/>
        </w:rPr>
      </w:pPr>
    </w:p>
    <w:p w14:paraId="0D0B940D" w14:textId="77777777" w:rsidR="00A4136C" w:rsidRDefault="00A4136C" w:rsidP="00E422D1">
      <w:pPr>
        <w:spacing w:after="0"/>
        <w:ind w:left="720"/>
        <w:rPr>
          <w:rFonts w:ascii="Times New Roman" w:hAnsi="Times New Roman" w:cs="Times New Roman"/>
        </w:rPr>
      </w:pPr>
    </w:p>
    <w:p w14:paraId="65344DA9" w14:textId="77777777" w:rsidR="001353E2" w:rsidRPr="008E3E4F" w:rsidRDefault="00F22DE5" w:rsidP="006E3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3E4F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1353E2" w:rsidRPr="008E3E4F">
        <w:rPr>
          <w:rFonts w:ascii="Times New Roman" w:hAnsi="Times New Roman" w:cs="Times New Roman"/>
          <w:b/>
          <w:sz w:val="28"/>
          <w:szCs w:val="28"/>
          <w:u w:val="single"/>
        </w:rPr>
        <w:t>itizenship:</w:t>
      </w:r>
      <w:r w:rsidR="001353E2" w:rsidRPr="008E3E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56640D" w14:textId="77777777" w:rsidR="001353E2" w:rsidRPr="008E3E4F" w:rsidRDefault="001353E2" w:rsidP="00412757">
      <w:pPr>
        <w:spacing w:after="0"/>
        <w:ind w:left="72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H</w:t>
      </w:r>
      <w:r w:rsidRPr="008E3E4F">
        <w:rPr>
          <w:rFonts w:ascii="Times New Roman" w:hAnsi="Times New Roman" w:cs="Times New Roman"/>
        </w:rPr>
        <w:t xml:space="preserve">= </w:t>
      </w:r>
      <w:r w:rsidR="008E3E4F">
        <w:rPr>
          <w:rFonts w:ascii="Times New Roman" w:hAnsi="Times New Roman" w:cs="Times New Roman"/>
        </w:rPr>
        <w:t xml:space="preserve">Honors and </w:t>
      </w:r>
      <w:r w:rsidRPr="008E3E4F">
        <w:rPr>
          <w:rFonts w:ascii="Times New Roman" w:hAnsi="Times New Roman" w:cs="Times New Roman"/>
        </w:rPr>
        <w:t>High Five!  You have perfect or nearly perfect attendance and you participate in class in a way that maximizes your learning and the learning of others.</w:t>
      </w:r>
    </w:p>
    <w:p w14:paraId="750AA4E1" w14:textId="77777777" w:rsidR="00A52025" w:rsidRPr="008E3E4F" w:rsidRDefault="005D6536" w:rsidP="00412757">
      <w:pPr>
        <w:spacing w:after="0"/>
        <w:ind w:firstLine="72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S</w:t>
      </w:r>
      <w:r w:rsidRPr="008E3E4F">
        <w:rPr>
          <w:rFonts w:ascii="Times New Roman" w:hAnsi="Times New Roman" w:cs="Times New Roman"/>
        </w:rPr>
        <w:t xml:space="preserve">= </w:t>
      </w:r>
      <w:r w:rsidR="008E3E4F">
        <w:rPr>
          <w:rFonts w:ascii="Times New Roman" w:hAnsi="Times New Roman" w:cs="Times New Roman"/>
        </w:rPr>
        <w:t xml:space="preserve">Satisfactory. Strong attendance. </w:t>
      </w:r>
      <w:r w:rsidR="00412757" w:rsidRPr="008E3E4F">
        <w:rPr>
          <w:rFonts w:ascii="Times New Roman" w:hAnsi="Times New Roman" w:cs="Times New Roman"/>
        </w:rPr>
        <w:t xml:space="preserve">Staying the course.  </w:t>
      </w:r>
    </w:p>
    <w:p w14:paraId="237CEAF5" w14:textId="77777777" w:rsidR="00412757" w:rsidRPr="008E3E4F" w:rsidRDefault="00412757" w:rsidP="00412757">
      <w:pPr>
        <w:spacing w:after="0"/>
        <w:ind w:firstLine="72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>N</w:t>
      </w:r>
      <w:r w:rsidRPr="008E3E4F">
        <w:rPr>
          <w:rFonts w:ascii="Times New Roman" w:hAnsi="Times New Roman" w:cs="Times New Roman"/>
        </w:rPr>
        <w:t>= Needs to start coming to class more or more on time, or needs to stop distracting others.</w:t>
      </w:r>
    </w:p>
    <w:p w14:paraId="3F727295" w14:textId="77777777" w:rsidR="00412757" w:rsidRPr="008E3E4F" w:rsidRDefault="00412757" w:rsidP="00412757">
      <w:pPr>
        <w:spacing w:after="0"/>
        <w:ind w:firstLine="72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</w:rPr>
        <w:t xml:space="preserve">U= </w:t>
      </w:r>
      <w:r w:rsidRPr="008E3E4F">
        <w:rPr>
          <w:rFonts w:ascii="Times New Roman" w:hAnsi="Times New Roman" w:cs="Times New Roman"/>
        </w:rPr>
        <w:t>U</w:t>
      </w:r>
      <w:r w:rsidR="008E3E4F">
        <w:rPr>
          <w:rFonts w:ascii="Times New Roman" w:hAnsi="Times New Roman" w:cs="Times New Roman"/>
        </w:rPr>
        <w:t>nsatisfactory.  U</w:t>
      </w:r>
      <w:r w:rsidRPr="008E3E4F">
        <w:rPr>
          <w:rFonts w:ascii="Times New Roman" w:hAnsi="Times New Roman" w:cs="Times New Roman"/>
        </w:rPr>
        <w:t xml:space="preserve">h… please come and meet with me.  Got some big problems. </w:t>
      </w:r>
    </w:p>
    <w:p w14:paraId="0E27B00A" w14:textId="77777777" w:rsidR="001353E2" w:rsidRPr="008E3E4F" w:rsidRDefault="001353E2" w:rsidP="006E395A">
      <w:p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ab/>
      </w:r>
      <w:r w:rsidRPr="008E3E4F">
        <w:rPr>
          <w:rFonts w:ascii="Times New Roman" w:hAnsi="Times New Roman" w:cs="Times New Roman"/>
        </w:rPr>
        <w:tab/>
      </w:r>
    </w:p>
    <w:p w14:paraId="2A3FF660" w14:textId="77777777" w:rsidR="00F22DE5" w:rsidRPr="008E3E4F" w:rsidRDefault="001353E2" w:rsidP="006E395A">
      <w:pPr>
        <w:spacing w:after="0"/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F22DE5" w:rsidRPr="008E3E4F">
        <w:rPr>
          <w:rFonts w:ascii="Times New Roman" w:hAnsi="Times New Roman" w:cs="Times New Roman"/>
          <w:b/>
          <w:sz w:val="28"/>
          <w:szCs w:val="28"/>
          <w:u w:val="single"/>
        </w:rPr>
        <w:t>ourse Requirements:</w:t>
      </w:r>
    </w:p>
    <w:p w14:paraId="51658926" w14:textId="094E67E2" w:rsidR="00AE79B6" w:rsidRPr="008E3E4F" w:rsidRDefault="00AE79B6" w:rsidP="143EFF9D">
      <w:pPr>
        <w:spacing w:after="0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3EFF9D">
        <w:rPr>
          <w:rFonts w:ascii="Times New Roman" w:hAnsi="Times New Roman" w:cs="Times New Roman"/>
          <w:b/>
          <w:bCs/>
        </w:rPr>
        <w:t>Attendance:</w:t>
      </w:r>
      <w:r w:rsidRPr="143EFF9D">
        <w:rPr>
          <w:rFonts w:ascii="Times New Roman" w:hAnsi="Times New Roman" w:cs="Times New Roman"/>
        </w:rPr>
        <w:t xml:space="preserve"> This is a lab based class, so regular attendance is very important!  There will be many labs, group activities, and projects that cannot be completed outside of class.</w:t>
      </w:r>
      <w:r w:rsidR="00A0382A" w:rsidRPr="143EFF9D">
        <w:rPr>
          <w:rFonts w:ascii="Times New Roman" w:hAnsi="Times New Roman" w:cs="Times New Roman"/>
        </w:rPr>
        <w:t xml:space="preserve"> It is the student’s responsibility to ask for and make up missed work</w:t>
      </w:r>
      <w:r w:rsidR="00160157" w:rsidRPr="143EFF9D">
        <w:rPr>
          <w:rFonts w:ascii="Times New Roman" w:hAnsi="Times New Roman" w:cs="Times New Roman"/>
        </w:rPr>
        <w:t xml:space="preserve"> within two days of their return</w:t>
      </w:r>
      <w:r w:rsidR="00A0382A" w:rsidRPr="143EFF9D">
        <w:rPr>
          <w:rFonts w:ascii="Times New Roman" w:hAnsi="Times New Roman" w:cs="Times New Roman"/>
        </w:rPr>
        <w:t>.</w:t>
      </w:r>
      <w:r w:rsidR="00160157" w:rsidRPr="143EFF9D">
        <w:rPr>
          <w:rFonts w:ascii="Times New Roman" w:hAnsi="Times New Roman" w:cs="Times New Roman"/>
        </w:rPr>
        <w:t xml:space="preserve"> Come to class ready to do stuff</w:t>
      </w:r>
      <w:r w:rsidR="00160157" w:rsidRPr="143EFF9D">
        <w:rPr>
          <w:rFonts w:ascii="Times New Roman" w:eastAsia="Times New Roman" w:hAnsi="Times New Roman" w:cs="Times New Roman"/>
        </w:rPr>
        <w:t>!</w:t>
      </w:r>
      <w:r w:rsidR="65649AD0" w:rsidRPr="143EFF9D">
        <w:rPr>
          <w:rFonts w:ascii="Times New Roman" w:eastAsia="Times New Roman" w:hAnsi="Times New Roman" w:cs="Times New Roman"/>
        </w:rPr>
        <w:t xml:space="preserve"> </w:t>
      </w:r>
      <w:r w:rsidR="65649AD0" w:rsidRPr="143EFF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Accommodations can be made for students out due to illness and/or quarantine.  Please make arrangements with your teacher in this scenario.</w:t>
      </w:r>
    </w:p>
    <w:p w14:paraId="60061E4C" w14:textId="77777777" w:rsidR="00AE79B6" w:rsidRPr="008E3E4F" w:rsidRDefault="00AE79B6" w:rsidP="006E395A">
      <w:pPr>
        <w:spacing w:after="0"/>
        <w:rPr>
          <w:rFonts w:ascii="Times New Roman" w:hAnsi="Times New Roman" w:cs="Times New Roman"/>
        </w:rPr>
      </w:pPr>
    </w:p>
    <w:p w14:paraId="012ECE76" w14:textId="77777777" w:rsidR="00F22DE5" w:rsidRPr="008E3E4F" w:rsidRDefault="003F757C" w:rsidP="006E395A">
      <w:pPr>
        <w:spacing w:after="0"/>
        <w:rPr>
          <w:rFonts w:ascii="Times New Roman" w:hAnsi="Times New Roman" w:cs="Times New Roman"/>
        </w:rPr>
      </w:pPr>
      <w:r w:rsidRPr="73717B70">
        <w:rPr>
          <w:rFonts w:ascii="Times New Roman" w:hAnsi="Times New Roman" w:cs="Times New Roman"/>
          <w:b/>
          <w:bCs/>
        </w:rPr>
        <w:t>Assessment</w:t>
      </w:r>
      <w:r w:rsidR="00F22DE5" w:rsidRPr="73717B70">
        <w:rPr>
          <w:rFonts w:ascii="Times New Roman" w:hAnsi="Times New Roman" w:cs="Times New Roman"/>
          <w:b/>
          <w:bCs/>
        </w:rPr>
        <w:t>:</w:t>
      </w:r>
      <w:r w:rsidR="00A61A06" w:rsidRPr="73717B70">
        <w:rPr>
          <w:rFonts w:ascii="Times New Roman" w:hAnsi="Times New Roman" w:cs="Times New Roman"/>
        </w:rPr>
        <w:t xml:space="preserve"> Each term there will be 3-5</w:t>
      </w:r>
      <w:r w:rsidR="00F22DE5" w:rsidRPr="73717B70">
        <w:rPr>
          <w:rFonts w:ascii="Times New Roman" w:hAnsi="Times New Roman" w:cs="Times New Roman"/>
        </w:rPr>
        <w:t xml:space="preserve"> opportunities to show understanding of the skills and concepts we’ve been studying. </w:t>
      </w:r>
      <w:r w:rsidR="00290F5B" w:rsidRPr="73717B70">
        <w:rPr>
          <w:rFonts w:ascii="Times New Roman" w:hAnsi="Times New Roman" w:cs="Times New Roman"/>
        </w:rPr>
        <w:t xml:space="preserve"> </w:t>
      </w:r>
      <w:r w:rsidR="001F09A6" w:rsidRPr="73717B70">
        <w:rPr>
          <w:rFonts w:ascii="Times New Roman" w:hAnsi="Times New Roman" w:cs="Times New Roman"/>
        </w:rPr>
        <w:t>Achiev</w:t>
      </w:r>
      <w:r w:rsidR="001353E2" w:rsidRPr="73717B70">
        <w:rPr>
          <w:rFonts w:ascii="Times New Roman" w:hAnsi="Times New Roman" w:cs="Times New Roman"/>
        </w:rPr>
        <w:t>ement will be measured by exams, papers and projects.  For some products</w:t>
      </w:r>
      <w:r w:rsidR="001F09A6" w:rsidRPr="73717B70">
        <w:rPr>
          <w:rFonts w:ascii="Times New Roman" w:hAnsi="Times New Roman" w:cs="Times New Roman"/>
        </w:rPr>
        <w:t xml:space="preserve"> students</w:t>
      </w:r>
      <w:r w:rsidR="00A86BD9" w:rsidRPr="73717B70">
        <w:rPr>
          <w:rFonts w:ascii="Times New Roman" w:hAnsi="Times New Roman" w:cs="Times New Roman"/>
        </w:rPr>
        <w:t xml:space="preserve"> will receive an “M” (10</w:t>
      </w:r>
      <w:r w:rsidR="00F22DE5" w:rsidRPr="73717B70">
        <w:rPr>
          <w:rFonts w:ascii="Times New Roman" w:hAnsi="Times New Roman" w:cs="Times New Roman"/>
        </w:rPr>
        <w:t xml:space="preserve">0%) </w:t>
      </w:r>
      <w:r w:rsidR="001F09A6" w:rsidRPr="73717B70">
        <w:rPr>
          <w:rFonts w:ascii="Times New Roman" w:hAnsi="Times New Roman" w:cs="Times New Roman"/>
        </w:rPr>
        <w:t>when they meet the standard</w:t>
      </w:r>
      <w:r w:rsidR="00A86BD9" w:rsidRPr="73717B70">
        <w:rPr>
          <w:rFonts w:ascii="Times New Roman" w:hAnsi="Times New Roman" w:cs="Times New Roman"/>
        </w:rPr>
        <w:t>, an “E” (11</w:t>
      </w:r>
      <w:r w:rsidR="001F09A6" w:rsidRPr="73717B70">
        <w:rPr>
          <w:rFonts w:ascii="Times New Roman" w:hAnsi="Times New Roman" w:cs="Times New Roman"/>
        </w:rPr>
        <w:t>0%) when they exceed the standard, and an “I” (0%) when</w:t>
      </w:r>
      <w:r w:rsidR="00955B8C" w:rsidRPr="73717B70">
        <w:rPr>
          <w:rFonts w:ascii="Times New Roman" w:hAnsi="Times New Roman" w:cs="Times New Roman"/>
        </w:rPr>
        <w:t xml:space="preserve"> they are still in the proc</w:t>
      </w:r>
      <w:r w:rsidR="00290F5B" w:rsidRPr="73717B70">
        <w:rPr>
          <w:rFonts w:ascii="Times New Roman" w:hAnsi="Times New Roman" w:cs="Times New Roman"/>
        </w:rPr>
        <w:t>ess of fulfilling</w:t>
      </w:r>
      <w:r w:rsidR="001F09A6" w:rsidRPr="73717B70">
        <w:rPr>
          <w:rFonts w:ascii="Times New Roman" w:hAnsi="Times New Roman" w:cs="Times New Roman"/>
        </w:rPr>
        <w:t xml:space="preserve"> the standard</w:t>
      </w:r>
      <w:r w:rsidRPr="73717B70">
        <w:rPr>
          <w:rFonts w:ascii="Times New Roman" w:hAnsi="Times New Roman" w:cs="Times New Roman"/>
        </w:rPr>
        <w:t>. Students who are in progress of meeting standards will be supported in continuing to work on it</w:t>
      </w:r>
      <w:r w:rsidR="008E3E4F" w:rsidRPr="73717B70">
        <w:rPr>
          <w:rFonts w:ascii="Times New Roman" w:hAnsi="Times New Roman" w:cs="Times New Roman"/>
        </w:rPr>
        <w:t xml:space="preserve"> and will need to work outside of school</w:t>
      </w:r>
      <w:r w:rsidRPr="73717B70">
        <w:rPr>
          <w:rFonts w:ascii="Times New Roman" w:hAnsi="Times New Roman" w:cs="Times New Roman"/>
        </w:rPr>
        <w:t xml:space="preserve">. </w:t>
      </w:r>
    </w:p>
    <w:p w14:paraId="3DEEC669" w14:textId="7B5CD0EB" w:rsidR="00A0382A" w:rsidRPr="008E3E4F" w:rsidRDefault="00A0382A" w:rsidP="73717B70">
      <w:pPr>
        <w:spacing w:after="0"/>
        <w:rPr>
          <w:rFonts w:ascii="Times New Roman" w:hAnsi="Times New Roman" w:cs="Times New Roman"/>
        </w:rPr>
      </w:pPr>
    </w:p>
    <w:p w14:paraId="0AA9ADDE" w14:textId="77777777" w:rsidR="001F09A6" w:rsidRPr="008E3E4F" w:rsidRDefault="001F09A6" w:rsidP="006E395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E4F">
        <w:rPr>
          <w:rFonts w:ascii="Times New Roman" w:hAnsi="Times New Roman" w:cs="Times New Roman"/>
          <w:b/>
          <w:sz w:val="28"/>
          <w:szCs w:val="28"/>
          <w:u w:val="single"/>
        </w:rPr>
        <w:t>Honors Chemistry</w:t>
      </w:r>
    </w:p>
    <w:p w14:paraId="5957E304" w14:textId="77777777" w:rsidR="003F757C" w:rsidRPr="008E3E4F" w:rsidRDefault="001F09A6" w:rsidP="00E422D1">
      <w:pPr>
        <w:pStyle w:val="CM11"/>
        <w:spacing w:after="0"/>
        <w:rPr>
          <w:sz w:val="22"/>
          <w:szCs w:val="22"/>
        </w:rPr>
      </w:pPr>
      <w:r w:rsidRPr="008E3E4F">
        <w:tab/>
      </w:r>
      <w:r w:rsidRPr="008E3E4F">
        <w:rPr>
          <w:sz w:val="22"/>
          <w:szCs w:val="22"/>
        </w:rPr>
        <w:t>Student’s interested in taking Chemistry for honors credit must opt int</w:t>
      </w:r>
      <w:r w:rsidR="001353E2" w:rsidRPr="008E3E4F">
        <w:rPr>
          <w:sz w:val="22"/>
          <w:szCs w:val="22"/>
        </w:rPr>
        <w:t>o honors before midterm of the 1</w:t>
      </w:r>
      <w:r w:rsidR="001353E2" w:rsidRPr="008E3E4F">
        <w:rPr>
          <w:sz w:val="22"/>
          <w:szCs w:val="22"/>
          <w:vertAlign w:val="superscript"/>
        </w:rPr>
        <w:t>st</w:t>
      </w:r>
      <w:r w:rsidR="001353E2" w:rsidRPr="008E3E4F">
        <w:rPr>
          <w:sz w:val="22"/>
          <w:szCs w:val="22"/>
        </w:rPr>
        <w:t xml:space="preserve"> </w:t>
      </w:r>
      <w:r w:rsidRPr="008E3E4F">
        <w:rPr>
          <w:sz w:val="22"/>
          <w:szCs w:val="22"/>
        </w:rPr>
        <w:t xml:space="preserve">quarter.  </w:t>
      </w:r>
      <w:r w:rsidR="003F757C" w:rsidRPr="008E3E4F">
        <w:rPr>
          <w:sz w:val="22"/>
          <w:szCs w:val="22"/>
        </w:rPr>
        <w:t>Honors Chemistry credit can be earned by successfully pursuing and completing one of the two options described below:</w:t>
      </w:r>
    </w:p>
    <w:p w14:paraId="6A87392F" w14:textId="77777777" w:rsidR="003F757C" w:rsidRPr="008E3E4F" w:rsidRDefault="003F757C" w:rsidP="00E422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>Option 1:</w:t>
      </w:r>
      <w:r w:rsidR="00E422D1" w:rsidRPr="008E3E4F">
        <w:rPr>
          <w:rFonts w:ascii="Times New Roman" w:hAnsi="Times New Roman" w:cs="Times New Roman"/>
        </w:rPr>
        <w:t xml:space="preserve">  Science Fair Participation- available </w:t>
      </w:r>
      <w:r w:rsidRPr="008E3E4F">
        <w:rPr>
          <w:rFonts w:ascii="Times New Roman" w:hAnsi="Times New Roman" w:cs="Times New Roman"/>
        </w:rPr>
        <w:t xml:space="preserve">for students interested in conducting a year-long independent research project </w:t>
      </w:r>
      <w:r w:rsidRPr="008E3E4F">
        <w:rPr>
          <w:rFonts w:ascii="Times New Roman" w:hAnsi="Times New Roman" w:cs="Times New Roman"/>
          <w:u w:val="single"/>
        </w:rPr>
        <w:t>and</w:t>
      </w:r>
      <w:r w:rsidRPr="008E3E4F">
        <w:rPr>
          <w:rFonts w:ascii="Times New Roman" w:hAnsi="Times New Roman" w:cs="Times New Roman"/>
        </w:rPr>
        <w:t xml:space="preserve"> who are not enrolled in the </w:t>
      </w:r>
      <w:r w:rsidR="00781214">
        <w:rPr>
          <w:rFonts w:ascii="Times New Roman" w:hAnsi="Times New Roman" w:cs="Times New Roman"/>
        </w:rPr>
        <w:t xml:space="preserve">Advanced </w:t>
      </w:r>
      <w:r w:rsidRPr="008E3E4F">
        <w:rPr>
          <w:rFonts w:ascii="Times New Roman" w:hAnsi="Times New Roman" w:cs="Times New Roman"/>
        </w:rPr>
        <w:t xml:space="preserve">Science Research Class.  </w:t>
      </w:r>
      <w:r w:rsidR="00E422D1" w:rsidRPr="008E3E4F">
        <w:rPr>
          <w:rFonts w:ascii="Times New Roman" w:hAnsi="Times New Roman" w:cs="Times New Roman"/>
        </w:rPr>
        <w:t>Weekly mentor meetings required.</w:t>
      </w:r>
    </w:p>
    <w:p w14:paraId="13B96B3F" w14:textId="77777777" w:rsidR="003F757C" w:rsidRPr="008E3E4F" w:rsidRDefault="003F757C" w:rsidP="00E422D1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>Option 2:</w:t>
      </w:r>
      <w:r w:rsidR="00E422D1" w:rsidRPr="008E3E4F">
        <w:rPr>
          <w:rFonts w:ascii="Times New Roman" w:hAnsi="Times New Roman" w:cs="Times New Roman"/>
        </w:rPr>
        <w:t xml:space="preserve">  </w:t>
      </w:r>
      <w:r w:rsidRPr="008E3E4F">
        <w:rPr>
          <w:rFonts w:ascii="Times New Roman" w:hAnsi="Times New Roman" w:cs="Times New Roman"/>
        </w:rPr>
        <w:t xml:space="preserve">Quarterly Enrichment Experiences – engage </w:t>
      </w:r>
      <w:r w:rsidR="00E422D1" w:rsidRPr="008E3E4F">
        <w:rPr>
          <w:rFonts w:ascii="Times New Roman" w:hAnsi="Times New Roman" w:cs="Times New Roman"/>
        </w:rPr>
        <w:t xml:space="preserve">more deeply </w:t>
      </w:r>
      <w:r w:rsidRPr="008E3E4F">
        <w:rPr>
          <w:rFonts w:ascii="Times New Roman" w:hAnsi="Times New Roman" w:cs="Times New Roman"/>
        </w:rPr>
        <w:t xml:space="preserve">in the </w:t>
      </w:r>
      <w:r w:rsidR="00E422D1" w:rsidRPr="008E3E4F">
        <w:rPr>
          <w:rFonts w:ascii="Times New Roman" w:hAnsi="Times New Roman" w:cs="Times New Roman"/>
        </w:rPr>
        <w:t xml:space="preserve">chemistry </w:t>
      </w:r>
      <w:r w:rsidR="00781214">
        <w:rPr>
          <w:rFonts w:ascii="Times New Roman" w:hAnsi="Times New Roman" w:cs="Times New Roman"/>
        </w:rPr>
        <w:t>concepts</w:t>
      </w:r>
      <w:r w:rsidRPr="008E3E4F">
        <w:rPr>
          <w:rFonts w:ascii="Times New Roman" w:hAnsi="Times New Roman" w:cs="Times New Roman"/>
        </w:rPr>
        <w:t xml:space="preserve"> being discussed in </w:t>
      </w:r>
      <w:r w:rsidR="00E422D1" w:rsidRPr="008E3E4F">
        <w:rPr>
          <w:rFonts w:ascii="Times New Roman" w:hAnsi="Times New Roman" w:cs="Times New Roman"/>
        </w:rPr>
        <w:t xml:space="preserve">class and complete the following </w:t>
      </w:r>
      <w:r w:rsidR="001353E2" w:rsidRPr="008E3E4F">
        <w:rPr>
          <w:rFonts w:ascii="Times New Roman" w:hAnsi="Times New Roman" w:cs="Times New Roman"/>
        </w:rPr>
        <w:t xml:space="preserve">major </w:t>
      </w:r>
      <w:r w:rsidR="00E422D1" w:rsidRPr="008E3E4F">
        <w:rPr>
          <w:rFonts w:ascii="Times New Roman" w:hAnsi="Times New Roman" w:cs="Times New Roman"/>
        </w:rPr>
        <w:t>assignments:</w:t>
      </w:r>
    </w:p>
    <w:p w14:paraId="4E7B7001" w14:textId="77777777" w:rsidR="003F757C" w:rsidRPr="008E3E4F" w:rsidRDefault="00441AC2" w:rsidP="003F757C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>Quarter 1 – Meet a chemist interview and presentation</w:t>
      </w:r>
      <w:r w:rsidR="003F757C" w:rsidRPr="008E3E4F">
        <w:rPr>
          <w:rFonts w:ascii="Times New Roman" w:hAnsi="Times New Roman" w:cs="Times New Roman"/>
        </w:rPr>
        <w:t>.</w:t>
      </w:r>
    </w:p>
    <w:p w14:paraId="60FA03BD" w14:textId="77777777" w:rsidR="003F757C" w:rsidRPr="008E3E4F" w:rsidRDefault="00E422D1" w:rsidP="003F757C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>Quarter 2 – Chemistry</w:t>
      </w:r>
      <w:r w:rsidR="003F757C" w:rsidRPr="008E3E4F">
        <w:rPr>
          <w:rFonts w:ascii="Times New Roman" w:hAnsi="Times New Roman" w:cs="Times New Roman"/>
        </w:rPr>
        <w:t xml:space="preserve"> book club</w:t>
      </w:r>
      <w:r w:rsidR="00441AC2" w:rsidRPr="008E3E4F">
        <w:rPr>
          <w:rFonts w:ascii="Times New Roman" w:hAnsi="Times New Roman" w:cs="Times New Roman"/>
        </w:rPr>
        <w:t>, “Stiff” by Mary Roach</w:t>
      </w:r>
      <w:r w:rsidR="003F757C" w:rsidRPr="008E3E4F">
        <w:rPr>
          <w:rFonts w:ascii="Times New Roman" w:hAnsi="Times New Roman" w:cs="Times New Roman"/>
        </w:rPr>
        <w:t>.</w:t>
      </w:r>
    </w:p>
    <w:p w14:paraId="24604FBD" w14:textId="77777777" w:rsidR="003F757C" w:rsidRPr="008E3E4F" w:rsidRDefault="003F757C" w:rsidP="003F757C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 xml:space="preserve">Quarter 3 – Enrichment lab </w:t>
      </w:r>
      <w:r w:rsidR="00412757" w:rsidRPr="008E3E4F">
        <w:rPr>
          <w:rFonts w:ascii="Times New Roman" w:hAnsi="Times New Roman" w:cs="Times New Roman"/>
        </w:rPr>
        <w:t xml:space="preserve">and field trip </w:t>
      </w:r>
      <w:r w:rsidRPr="008E3E4F">
        <w:rPr>
          <w:rFonts w:ascii="Times New Roman" w:hAnsi="Times New Roman" w:cs="Times New Roman"/>
        </w:rPr>
        <w:t>experience</w:t>
      </w:r>
      <w:r w:rsidR="00412757" w:rsidRPr="008E3E4F">
        <w:rPr>
          <w:rFonts w:ascii="Times New Roman" w:hAnsi="Times New Roman" w:cs="Times New Roman"/>
        </w:rPr>
        <w:t>s</w:t>
      </w:r>
      <w:r w:rsidRPr="008E3E4F">
        <w:rPr>
          <w:rFonts w:ascii="Times New Roman" w:hAnsi="Times New Roman" w:cs="Times New Roman"/>
        </w:rPr>
        <w:t>.</w:t>
      </w:r>
    </w:p>
    <w:p w14:paraId="5027EFE8" w14:textId="77777777" w:rsidR="003F757C" w:rsidRPr="008E3E4F" w:rsidRDefault="003F757C" w:rsidP="003F757C">
      <w:pPr>
        <w:pStyle w:val="ListParagraph"/>
        <w:numPr>
          <w:ilvl w:val="3"/>
          <w:numId w:val="6"/>
        </w:numPr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 xml:space="preserve">Quarter 4 – </w:t>
      </w:r>
      <w:r w:rsidR="00412757" w:rsidRPr="008E3E4F">
        <w:rPr>
          <w:rFonts w:ascii="Times New Roman" w:hAnsi="Times New Roman" w:cs="Times New Roman"/>
        </w:rPr>
        <w:t xml:space="preserve">Scientific writing assignment. </w:t>
      </w:r>
    </w:p>
    <w:p w14:paraId="173B68F4" w14:textId="77777777" w:rsidR="003F757C" w:rsidRPr="008E3E4F" w:rsidRDefault="003F757C" w:rsidP="003F757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E3E4F">
        <w:rPr>
          <w:rFonts w:ascii="Times New Roman" w:hAnsi="Times New Roman" w:cs="Times New Roman"/>
        </w:rPr>
        <w:t>Students choosing to pursue honors credit wi</w:t>
      </w:r>
      <w:r w:rsidR="00E422D1" w:rsidRPr="008E3E4F">
        <w:rPr>
          <w:rFonts w:ascii="Times New Roman" w:hAnsi="Times New Roman" w:cs="Times New Roman"/>
        </w:rPr>
        <w:t>ll be enrolled in honors chemistry</w:t>
      </w:r>
      <w:r w:rsidRPr="008E3E4F">
        <w:rPr>
          <w:rFonts w:ascii="Times New Roman" w:hAnsi="Times New Roman" w:cs="Times New Roman"/>
        </w:rPr>
        <w:t xml:space="preserve"> throughout the academic year.  Failure to complete honors assignments will r</w:t>
      </w:r>
      <w:r w:rsidR="00781214">
        <w:rPr>
          <w:rFonts w:ascii="Times New Roman" w:hAnsi="Times New Roman" w:cs="Times New Roman"/>
        </w:rPr>
        <w:t>esult in a full letter grade drop</w:t>
      </w:r>
      <w:r w:rsidRPr="008E3E4F">
        <w:rPr>
          <w:rFonts w:ascii="Times New Roman" w:hAnsi="Times New Roman" w:cs="Times New Roman"/>
        </w:rPr>
        <w:t xml:space="preserve">, not removal from the honors course nor a change from one honors course option to the other.  </w:t>
      </w:r>
    </w:p>
    <w:p w14:paraId="3CF2D8B6" w14:textId="5A991F68" w:rsidR="003D0565" w:rsidRPr="008E3E4F" w:rsidRDefault="003D0565" w:rsidP="73717B70">
      <w:pPr>
        <w:spacing w:after="0"/>
        <w:rPr>
          <w:rFonts w:ascii="Times New Roman" w:eastAsia="Times New Roman" w:hAnsi="Times New Roman" w:cs="Times New Roman"/>
          <w:color w:val="666666"/>
          <w:lang w:eastAsia="zh-CN"/>
        </w:rPr>
      </w:pPr>
    </w:p>
    <w:sectPr w:rsidR="003D0565" w:rsidRPr="008E3E4F" w:rsidSect="005D1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mail.slcschools.org/owa/14.3.146.0/themes/resources/clear1x1.gif" style="width:7.5pt;height:7.5pt;visibility:visible;mso-wrap-style:square" o:bullet="t">
        <v:imagedata r:id="rId1" o:title="clear1x1"/>
      </v:shape>
    </w:pict>
  </w:numPicBullet>
  <w:abstractNum w:abstractNumId="0" w15:restartNumberingAfterBreak="0">
    <w:nsid w:val="04206782"/>
    <w:multiLevelType w:val="hybridMultilevel"/>
    <w:tmpl w:val="6EE4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4C7"/>
    <w:multiLevelType w:val="hybridMultilevel"/>
    <w:tmpl w:val="84A40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1929FC"/>
    <w:multiLevelType w:val="hybridMultilevel"/>
    <w:tmpl w:val="D902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84800"/>
    <w:multiLevelType w:val="hybridMultilevel"/>
    <w:tmpl w:val="DF041CAE"/>
    <w:lvl w:ilvl="0" w:tplc="C360D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D42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8EE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4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58C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6C3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C7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9838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6855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7C0D77"/>
    <w:multiLevelType w:val="hybridMultilevel"/>
    <w:tmpl w:val="6D42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94EFF"/>
    <w:multiLevelType w:val="hybridMultilevel"/>
    <w:tmpl w:val="C30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280099">
    <w:abstractNumId w:val="1"/>
  </w:num>
  <w:num w:numId="2" w16cid:durableId="1077282585">
    <w:abstractNumId w:val="4"/>
  </w:num>
  <w:num w:numId="3" w16cid:durableId="1802456678">
    <w:abstractNumId w:val="5"/>
  </w:num>
  <w:num w:numId="4" w16cid:durableId="1287197475">
    <w:abstractNumId w:val="0"/>
  </w:num>
  <w:num w:numId="5" w16cid:durableId="1768236649">
    <w:abstractNumId w:val="3"/>
  </w:num>
  <w:num w:numId="6" w16cid:durableId="1969972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1E4"/>
    <w:rsid w:val="001353E2"/>
    <w:rsid w:val="00157ED1"/>
    <w:rsid w:val="00160157"/>
    <w:rsid w:val="001F09A6"/>
    <w:rsid w:val="00290F5B"/>
    <w:rsid w:val="002C3693"/>
    <w:rsid w:val="002E5012"/>
    <w:rsid w:val="003B2367"/>
    <w:rsid w:val="003D0565"/>
    <w:rsid w:val="003F757C"/>
    <w:rsid w:val="00412757"/>
    <w:rsid w:val="00441AC2"/>
    <w:rsid w:val="004C6A7B"/>
    <w:rsid w:val="005710BC"/>
    <w:rsid w:val="00590D50"/>
    <w:rsid w:val="005D12BF"/>
    <w:rsid w:val="005D63D8"/>
    <w:rsid w:val="005D6536"/>
    <w:rsid w:val="006E395A"/>
    <w:rsid w:val="007503AF"/>
    <w:rsid w:val="00771CF8"/>
    <w:rsid w:val="00781214"/>
    <w:rsid w:val="00796A11"/>
    <w:rsid w:val="008213EC"/>
    <w:rsid w:val="00883C55"/>
    <w:rsid w:val="008B65DA"/>
    <w:rsid w:val="008E3E4F"/>
    <w:rsid w:val="008F6E3A"/>
    <w:rsid w:val="00955B8C"/>
    <w:rsid w:val="009A6A8E"/>
    <w:rsid w:val="009C6D07"/>
    <w:rsid w:val="009D3E30"/>
    <w:rsid w:val="00A0382A"/>
    <w:rsid w:val="00A4136C"/>
    <w:rsid w:val="00A44191"/>
    <w:rsid w:val="00A52025"/>
    <w:rsid w:val="00A61A06"/>
    <w:rsid w:val="00A86BD9"/>
    <w:rsid w:val="00AB3721"/>
    <w:rsid w:val="00AE79B6"/>
    <w:rsid w:val="00B11ADD"/>
    <w:rsid w:val="00B35716"/>
    <w:rsid w:val="00C27BA9"/>
    <w:rsid w:val="00C43823"/>
    <w:rsid w:val="00CD1567"/>
    <w:rsid w:val="00CF4C8C"/>
    <w:rsid w:val="00D44540"/>
    <w:rsid w:val="00DF5270"/>
    <w:rsid w:val="00E422D1"/>
    <w:rsid w:val="00ED5C5D"/>
    <w:rsid w:val="00F1133D"/>
    <w:rsid w:val="00F22DE5"/>
    <w:rsid w:val="00F531E4"/>
    <w:rsid w:val="00F620AF"/>
    <w:rsid w:val="00FB5DEA"/>
    <w:rsid w:val="02A64AF5"/>
    <w:rsid w:val="03C1B447"/>
    <w:rsid w:val="115CE42B"/>
    <w:rsid w:val="143EFF9D"/>
    <w:rsid w:val="15EB5E5F"/>
    <w:rsid w:val="18896B91"/>
    <w:rsid w:val="24F7228B"/>
    <w:rsid w:val="2D457A47"/>
    <w:rsid w:val="2D8A39E3"/>
    <w:rsid w:val="307D9D31"/>
    <w:rsid w:val="318A8881"/>
    <w:rsid w:val="319F9195"/>
    <w:rsid w:val="320E90F9"/>
    <w:rsid w:val="331FA3BA"/>
    <w:rsid w:val="3CA53A1A"/>
    <w:rsid w:val="3DBD1C35"/>
    <w:rsid w:val="44F607F6"/>
    <w:rsid w:val="457A83D7"/>
    <w:rsid w:val="4B3871B7"/>
    <w:rsid w:val="52B61600"/>
    <w:rsid w:val="5642FB23"/>
    <w:rsid w:val="57372112"/>
    <w:rsid w:val="5B334F27"/>
    <w:rsid w:val="64C8314C"/>
    <w:rsid w:val="65649AD0"/>
    <w:rsid w:val="6575B863"/>
    <w:rsid w:val="6DC1D792"/>
    <w:rsid w:val="6FDD1D23"/>
    <w:rsid w:val="73717B70"/>
    <w:rsid w:val="77244C42"/>
    <w:rsid w:val="7A301E72"/>
    <w:rsid w:val="7B68D854"/>
    <w:rsid w:val="7CB1D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7C757"/>
  <w15:docId w15:val="{F72AA174-F7FF-461D-A244-65724DCE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7BA9"/>
    <w:pPr>
      <w:ind w:left="720"/>
      <w:contextualSpacing/>
    </w:pPr>
  </w:style>
  <w:style w:type="paragraph" w:customStyle="1" w:styleId="Default">
    <w:name w:val="Default"/>
    <w:rsid w:val="00F22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wrro4">
    <w:name w:val="rwrro4"/>
    <w:basedOn w:val="DefaultParagraphFont"/>
    <w:rsid w:val="001F09A6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1F09A6"/>
  </w:style>
  <w:style w:type="character" w:customStyle="1" w:styleId="rwrro5">
    <w:name w:val="rwrro5"/>
    <w:basedOn w:val="DefaultParagraphFont"/>
    <w:rsid w:val="001F09A6"/>
    <w:rPr>
      <w:strike w:val="0"/>
      <w:dstrike w:val="0"/>
      <w:color w:val="408CD9"/>
      <w:u w:val="none"/>
      <w:effect w:val="none"/>
    </w:rPr>
  </w:style>
  <w:style w:type="character" w:customStyle="1" w:styleId="spncelf3">
    <w:name w:val="spncelf3"/>
    <w:basedOn w:val="DefaultParagraphFont"/>
    <w:rsid w:val="001F09A6"/>
  </w:style>
  <w:style w:type="paragraph" w:styleId="BalloonText">
    <w:name w:val="Balloon Text"/>
    <w:basedOn w:val="Normal"/>
    <w:link w:val="BalloonTextChar"/>
    <w:uiPriority w:val="99"/>
    <w:semiHidden/>
    <w:unhideWhenUsed/>
    <w:rsid w:val="001F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9A6"/>
    <w:rPr>
      <w:rFonts w:ascii="Segoe UI" w:hAnsi="Segoe UI" w:cs="Segoe UI"/>
      <w:sz w:val="18"/>
      <w:szCs w:val="18"/>
    </w:rPr>
  </w:style>
  <w:style w:type="paragraph" w:customStyle="1" w:styleId="CM11">
    <w:name w:val="CM11"/>
    <w:basedOn w:val="Normal"/>
    <w:next w:val="Normal"/>
    <w:rsid w:val="003F757C"/>
    <w:pPr>
      <w:widowControl w:val="0"/>
      <w:autoSpaceDE w:val="0"/>
      <w:autoSpaceDN w:val="0"/>
      <w:adjustRightInd w:val="0"/>
      <w:spacing w:after="39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413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4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5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1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98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04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650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11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0662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429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83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777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7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4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80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441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079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02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22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745093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231561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359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521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23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8165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750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49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850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048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507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90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89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804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200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08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76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68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303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17063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68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87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551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193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1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7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391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17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696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9283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56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935217">
                                                                                  <w:marLeft w:val="0"/>
                                                                                  <w:marRight w:val="9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789833">
                                                                                  <w:marLeft w:val="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27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9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194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3" w:color="D6D6D6"/>
                                                                                            <w:left w:val="single" w:sz="6" w:space="3" w:color="D6D6D6"/>
                                                                                            <w:bottom w:val="single" w:sz="6" w:space="3" w:color="D6D6D6"/>
                                                                                            <w:right w:val="single" w:sz="6" w:space="3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113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7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318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320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1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5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2950657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948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25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0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204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6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706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2570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606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3677926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1342383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87255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4691834">
                                                                                          <w:marLeft w:val="14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8573843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628725">
                                                                                          <w:marLeft w:val="21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6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n.org/emedia/resources/oer/ChemistrySEE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en.org/core/core.do?courseNum=36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ea.wickelson@slcschool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030468.SLCS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4AC459B-4153-414D-9B16-110C24D353F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C:\Users\SW030468.SLCSD\AppData\Local\Chemistry Add-in for Word\Chemistry Gallery\Chem4Word.dotx</Template>
  <TotalTime>0</TotalTime>
  <Pages>3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Wilson</dc:creator>
  <cp:lastModifiedBy>Sammi Borders</cp:lastModifiedBy>
  <cp:revision>2</cp:revision>
  <cp:lastPrinted>2018-08-20T13:20:00Z</cp:lastPrinted>
  <dcterms:created xsi:type="dcterms:W3CDTF">2023-02-22T19:29:00Z</dcterms:created>
  <dcterms:modified xsi:type="dcterms:W3CDTF">2023-02-22T19:29:00Z</dcterms:modified>
</cp:coreProperties>
</file>